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82A" w:rsidRPr="00B10797" w:rsidRDefault="007E482A" w:rsidP="00B10797">
      <w:pPr>
        <w:spacing w:line="360" w:lineRule="auto"/>
        <w:jc w:val="center"/>
        <w:rPr>
          <w:sz w:val="28"/>
          <w:szCs w:val="28"/>
        </w:rPr>
      </w:pPr>
      <w:bookmarkStart w:id="0" w:name="_GoBack"/>
      <w:bookmarkEnd w:id="0"/>
      <w:r w:rsidRPr="00B10797">
        <w:rPr>
          <w:sz w:val="28"/>
          <w:szCs w:val="28"/>
        </w:rPr>
        <w:t xml:space="preserve">Управление культуры Исполнительного комитета города Набережные Челны </w:t>
      </w:r>
    </w:p>
    <w:p w:rsidR="007E482A" w:rsidRPr="00B10797" w:rsidRDefault="007E482A" w:rsidP="00B10797">
      <w:pPr>
        <w:spacing w:line="360" w:lineRule="auto"/>
        <w:jc w:val="center"/>
        <w:rPr>
          <w:sz w:val="28"/>
          <w:szCs w:val="28"/>
        </w:rPr>
      </w:pPr>
      <w:r w:rsidRPr="00B10797">
        <w:rPr>
          <w:sz w:val="28"/>
          <w:szCs w:val="28"/>
        </w:rPr>
        <w:t xml:space="preserve">Муниципальное автономное образовательное учреждение </w:t>
      </w:r>
    </w:p>
    <w:p w:rsidR="007E482A" w:rsidRPr="00B10797" w:rsidRDefault="007E482A" w:rsidP="00B10797">
      <w:pPr>
        <w:spacing w:line="360" w:lineRule="auto"/>
        <w:jc w:val="center"/>
        <w:rPr>
          <w:sz w:val="28"/>
          <w:szCs w:val="28"/>
        </w:rPr>
      </w:pPr>
      <w:r w:rsidRPr="00B10797">
        <w:rPr>
          <w:sz w:val="28"/>
          <w:szCs w:val="28"/>
        </w:rPr>
        <w:t>дополнительного образования детей «Детская художественная школа №1»</w:t>
      </w:r>
    </w:p>
    <w:p w:rsidR="007E482A" w:rsidRPr="00B10797" w:rsidRDefault="007E482A" w:rsidP="00B10797">
      <w:pPr>
        <w:spacing w:line="360" w:lineRule="auto"/>
        <w:jc w:val="center"/>
        <w:rPr>
          <w:sz w:val="28"/>
          <w:szCs w:val="28"/>
        </w:rPr>
      </w:pPr>
    </w:p>
    <w:p w:rsidR="007E482A" w:rsidRPr="00B10797" w:rsidRDefault="007E482A" w:rsidP="00B10797">
      <w:pPr>
        <w:spacing w:line="360" w:lineRule="auto"/>
        <w:jc w:val="center"/>
        <w:rPr>
          <w:sz w:val="28"/>
          <w:szCs w:val="28"/>
        </w:rPr>
      </w:pPr>
    </w:p>
    <w:p w:rsidR="007E482A" w:rsidRPr="00B10797" w:rsidRDefault="007E482A" w:rsidP="00B10797">
      <w:pPr>
        <w:spacing w:line="360" w:lineRule="auto"/>
        <w:jc w:val="center"/>
        <w:rPr>
          <w:sz w:val="28"/>
          <w:szCs w:val="28"/>
        </w:rPr>
      </w:pPr>
    </w:p>
    <w:p w:rsidR="007E482A" w:rsidRPr="00B10797" w:rsidRDefault="007E482A" w:rsidP="00B10797">
      <w:pPr>
        <w:spacing w:line="360" w:lineRule="auto"/>
        <w:jc w:val="center"/>
        <w:rPr>
          <w:sz w:val="28"/>
          <w:szCs w:val="28"/>
        </w:rPr>
      </w:pPr>
    </w:p>
    <w:p w:rsidR="007E482A" w:rsidRPr="00B10797" w:rsidRDefault="007E482A" w:rsidP="00B10797">
      <w:pPr>
        <w:spacing w:line="360" w:lineRule="auto"/>
        <w:jc w:val="center"/>
        <w:rPr>
          <w:sz w:val="28"/>
          <w:szCs w:val="28"/>
        </w:rPr>
      </w:pPr>
    </w:p>
    <w:p w:rsidR="007E482A" w:rsidRPr="00B10797" w:rsidRDefault="007E482A" w:rsidP="00B10797">
      <w:pPr>
        <w:spacing w:line="360" w:lineRule="auto"/>
        <w:jc w:val="center"/>
        <w:rPr>
          <w:sz w:val="28"/>
          <w:szCs w:val="28"/>
        </w:rPr>
      </w:pPr>
    </w:p>
    <w:p w:rsidR="007E482A" w:rsidRPr="00B10797" w:rsidRDefault="007E482A" w:rsidP="00B10797">
      <w:pPr>
        <w:spacing w:line="360" w:lineRule="auto"/>
        <w:jc w:val="center"/>
        <w:rPr>
          <w:sz w:val="28"/>
          <w:szCs w:val="28"/>
        </w:rPr>
      </w:pPr>
      <w:r w:rsidRPr="00B10797">
        <w:rPr>
          <w:b/>
          <w:bCs/>
          <w:sz w:val="28"/>
          <w:szCs w:val="28"/>
        </w:rPr>
        <w:t>АВТОРСКАЯ ПРОГРАММА</w:t>
      </w:r>
    </w:p>
    <w:p w:rsidR="007E482A" w:rsidRPr="00B10797" w:rsidRDefault="007E482A" w:rsidP="00B10797">
      <w:pPr>
        <w:spacing w:line="360" w:lineRule="auto"/>
        <w:jc w:val="center"/>
        <w:rPr>
          <w:b/>
          <w:sz w:val="28"/>
          <w:szCs w:val="28"/>
        </w:rPr>
      </w:pPr>
      <w:r w:rsidRPr="00B10797">
        <w:rPr>
          <w:b/>
          <w:sz w:val="28"/>
          <w:szCs w:val="28"/>
        </w:rPr>
        <w:t>(адаптированная)</w:t>
      </w:r>
    </w:p>
    <w:p w:rsidR="007E482A" w:rsidRPr="00B10797" w:rsidRDefault="007E482A" w:rsidP="00B10797">
      <w:pPr>
        <w:spacing w:line="360" w:lineRule="auto"/>
        <w:jc w:val="center"/>
        <w:rPr>
          <w:b/>
          <w:sz w:val="28"/>
          <w:szCs w:val="28"/>
        </w:rPr>
      </w:pPr>
      <w:r w:rsidRPr="00B10797">
        <w:rPr>
          <w:b/>
          <w:sz w:val="28"/>
          <w:szCs w:val="28"/>
        </w:rPr>
        <w:t>учебного курса «РИСУНОК, ЖИВОПИСЬ, КОМПОЗИЦИЯ»</w:t>
      </w:r>
    </w:p>
    <w:p w:rsidR="007E482A" w:rsidRPr="00B10797" w:rsidRDefault="007E482A" w:rsidP="00B10797">
      <w:pPr>
        <w:spacing w:line="360" w:lineRule="auto"/>
        <w:jc w:val="center"/>
        <w:rPr>
          <w:sz w:val="28"/>
          <w:szCs w:val="28"/>
        </w:rPr>
      </w:pPr>
      <w:r w:rsidRPr="00B10797">
        <w:rPr>
          <w:sz w:val="28"/>
          <w:szCs w:val="28"/>
        </w:rPr>
        <w:t>дополнительной общеразвивающей программы</w:t>
      </w:r>
    </w:p>
    <w:p w:rsidR="007E482A" w:rsidRPr="00B10797" w:rsidRDefault="007E482A" w:rsidP="00B10797">
      <w:pPr>
        <w:spacing w:line="360" w:lineRule="auto"/>
        <w:jc w:val="center"/>
        <w:rPr>
          <w:sz w:val="28"/>
          <w:szCs w:val="28"/>
        </w:rPr>
      </w:pPr>
      <w:r w:rsidRPr="00B10797">
        <w:rPr>
          <w:sz w:val="28"/>
          <w:szCs w:val="28"/>
        </w:rPr>
        <w:t xml:space="preserve"> художественно-эстетической направленности </w:t>
      </w:r>
    </w:p>
    <w:p w:rsidR="007E482A" w:rsidRPr="00B10797" w:rsidRDefault="007E482A" w:rsidP="00B10797">
      <w:pPr>
        <w:spacing w:line="360" w:lineRule="auto"/>
        <w:jc w:val="center"/>
        <w:rPr>
          <w:b/>
          <w:bCs/>
          <w:sz w:val="28"/>
          <w:szCs w:val="28"/>
        </w:rPr>
      </w:pPr>
      <w:r w:rsidRPr="00B10797">
        <w:rPr>
          <w:b/>
          <w:bCs/>
          <w:sz w:val="28"/>
          <w:szCs w:val="28"/>
        </w:rPr>
        <w:t xml:space="preserve">для детей с ограниченными возможностями здоровья </w:t>
      </w:r>
    </w:p>
    <w:p w:rsidR="007E482A" w:rsidRPr="00B10797" w:rsidRDefault="007E482A" w:rsidP="00B10797">
      <w:pPr>
        <w:spacing w:line="360" w:lineRule="auto"/>
        <w:jc w:val="center"/>
        <w:rPr>
          <w:b/>
          <w:bCs/>
          <w:sz w:val="28"/>
          <w:szCs w:val="28"/>
        </w:rPr>
      </w:pPr>
      <w:r w:rsidRPr="00B10797">
        <w:rPr>
          <w:b/>
          <w:bCs/>
          <w:sz w:val="28"/>
          <w:szCs w:val="28"/>
        </w:rPr>
        <w:t>(глухих, слабослышащих и позднооглохших)</w:t>
      </w:r>
    </w:p>
    <w:p w:rsidR="007E482A" w:rsidRPr="00B10797" w:rsidRDefault="007E482A" w:rsidP="00B10797">
      <w:pPr>
        <w:spacing w:line="360" w:lineRule="auto"/>
        <w:jc w:val="center"/>
        <w:rPr>
          <w:b/>
          <w:bCs/>
          <w:sz w:val="28"/>
          <w:szCs w:val="28"/>
        </w:rPr>
      </w:pPr>
      <w:r w:rsidRPr="00B10797">
        <w:rPr>
          <w:b/>
          <w:bCs/>
          <w:sz w:val="28"/>
          <w:szCs w:val="28"/>
        </w:rPr>
        <w:t xml:space="preserve">(обучающиеся 11-15 лет) </w:t>
      </w:r>
    </w:p>
    <w:p w:rsidR="007E482A" w:rsidRPr="00B10797" w:rsidRDefault="007E482A" w:rsidP="00B10797">
      <w:pPr>
        <w:spacing w:line="360" w:lineRule="auto"/>
        <w:jc w:val="center"/>
        <w:rPr>
          <w:b/>
          <w:bCs/>
          <w:sz w:val="28"/>
          <w:szCs w:val="28"/>
        </w:rPr>
      </w:pPr>
      <w:r w:rsidRPr="00B10797">
        <w:rPr>
          <w:b/>
          <w:bCs/>
          <w:sz w:val="28"/>
          <w:szCs w:val="28"/>
        </w:rPr>
        <w:t xml:space="preserve">со сроком обучения 4 года </w:t>
      </w:r>
    </w:p>
    <w:p w:rsidR="007E482A" w:rsidRPr="00B10797" w:rsidRDefault="007E482A" w:rsidP="00B10797">
      <w:pPr>
        <w:spacing w:line="360" w:lineRule="auto"/>
        <w:jc w:val="center"/>
        <w:rPr>
          <w:sz w:val="28"/>
          <w:szCs w:val="28"/>
        </w:rPr>
      </w:pPr>
    </w:p>
    <w:p w:rsidR="007E482A" w:rsidRPr="00B10797" w:rsidRDefault="007E482A" w:rsidP="00B10797">
      <w:pPr>
        <w:spacing w:line="360" w:lineRule="auto"/>
        <w:jc w:val="center"/>
        <w:rPr>
          <w:sz w:val="28"/>
          <w:szCs w:val="28"/>
        </w:rPr>
      </w:pPr>
    </w:p>
    <w:p w:rsidR="007E482A" w:rsidRPr="00B10797" w:rsidRDefault="007E482A" w:rsidP="00B10797">
      <w:pPr>
        <w:spacing w:line="360" w:lineRule="auto"/>
        <w:jc w:val="right"/>
        <w:rPr>
          <w:b/>
          <w:sz w:val="28"/>
          <w:szCs w:val="28"/>
        </w:rPr>
      </w:pPr>
      <w:r w:rsidRPr="00B10797">
        <w:rPr>
          <w:b/>
          <w:sz w:val="28"/>
          <w:szCs w:val="28"/>
        </w:rPr>
        <w:t xml:space="preserve">Разработчик: преподаватель-исследователь, </w:t>
      </w:r>
    </w:p>
    <w:p w:rsidR="007E482A" w:rsidRPr="00B10797" w:rsidRDefault="007E482A" w:rsidP="00B10797">
      <w:pPr>
        <w:spacing w:line="360" w:lineRule="auto"/>
        <w:jc w:val="right"/>
        <w:rPr>
          <w:b/>
          <w:i/>
          <w:sz w:val="28"/>
          <w:szCs w:val="28"/>
        </w:rPr>
      </w:pPr>
      <w:proofErr w:type="spellStart"/>
      <w:r w:rsidRPr="00B10797">
        <w:rPr>
          <w:b/>
          <w:i/>
          <w:sz w:val="28"/>
          <w:szCs w:val="28"/>
        </w:rPr>
        <w:t>Шайхулова</w:t>
      </w:r>
      <w:proofErr w:type="spellEnd"/>
      <w:r w:rsidRPr="00B10797">
        <w:rPr>
          <w:b/>
          <w:i/>
          <w:sz w:val="28"/>
          <w:szCs w:val="28"/>
        </w:rPr>
        <w:t xml:space="preserve"> Альбина </w:t>
      </w:r>
      <w:proofErr w:type="spellStart"/>
      <w:r w:rsidRPr="00B10797">
        <w:rPr>
          <w:b/>
          <w:i/>
          <w:sz w:val="28"/>
          <w:szCs w:val="28"/>
        </w:rPr>
        <w:t>Илдаровна</w:t>
      </w:r>
      <w:proofErr w:type="spellEnd"/>
    </w:p>
    <w:p w:rsidR="007E482A" w:rsidRPr="00B10797" w:rsidRDefault="007E482A" w:rsidP="00B10797">
      <w:pPr>
        <w:spacing w:line="360" w:lineRule="auto"/>
        <w:jc w:val="center"/>
        <w:rPr>
          <w:i/>
          <w:sz w:val="28"/>
          <w:szCs w:val="28"/>
        </w:rPr>
      </w:pPr>
    </w:p>
    <w:p w:rsidR="007E482A" w:rsidRPr="00B10797" w:rsidRDefault="007E482A" w:rsidP="00B10797">
      <w:pPr>
        <w:spacing w:line="360" w:lineRule="auto"/>
        <w:rPr>
          <w:sz w:val="28"/>
          <w:szCs w:val="28"/>
        </w:rPr>
      </w:pPr>
    </w:p>
    <w:p w:rsidR="007E482A" w:rsidRPr="00B10797" w:rsidRDefault="007E482A" w:rsidP="00B10797">
      <w:pPr>
        <w:spacing w:line="360" w:lineRule="auto"/>
        <w:jc w:val="center"/>
        <w:rPr>
          <w:sz w:val="28"/>
          <w:szCs w:val="28"/>
        </w:rPr>
      </w:pPr>
    </w:p>
    <w:p w:rsidR="007E482A" w:rsidRPr="00B10797" w:rsidRDefault="007E482A" w:rsidP="00B10797">
      <w:pPr>
        <w:spacing w:line="360" w:lineRule="auto"/>
        <w:jc w:val="center"/>
        <w:rPr>
          <w:sz w:val="28"/>
          <w:szCs w:val="28"/>
        </w:rPr>
      </w:pPr>
    </w:p>
    <w:p w:rsidR="007E482A" w:rsidRPr="00B10797" w:rsidRDefault="007E482A" w:rsidP="00B10797">
      <w:pPr>
        <w:spacing w:line="360" w:lineRule="auto"/>
        <w:jc w:val="center"/>
        <w:rPr>
          <w:sz w:val="28"/>
          <w:szCs w:val="28"/>
        </w:rPr>
      </w:pPr>
      <w:proofErr w:type="spellStart"/>
      <w:r w:rsidRPr="00B10797">
        <w:rPr>
          <w:sz w:val="28"/>
          <w:szCs w:val="28"/>
        </w:rPr>
        <w:t>г.Набережные</w:t>
      </w:r>
      <w:proofErr w:type="spellEnd"/>
      <w:r w:rsidRPr="00B10797">
        <w:rPr>
          <w:sz w:val="28"/>
          <w:szCs w:val="28"/>
        </w:rPr>
        <w:t xml:space="preserve"> Челны</w:t>
      </w:r>
    </w:p>
    <w:p w:rsidR="007E482A" w:rsidRPr="00B10797" w:rsidRDefault="007E482A" w:rsidP="00B10797">
      <w:pPr>
        <w:spacing w:line="360" w:lineRule="auto"/>
        <w:jc w:val="center"/>
        <w:rPr>
          <w:sz w:val="28"/>
          <w:szCs w:val="28"/>
        </w:rPr>
      </w:pPr>
      <w:r w:rsidRPr="00B10797">
        <w:rPr>
          <w:sz w:val="28"/>
          <w:szCs w:val="28"/>
        </w:rPr>
        <w:t>2024 г.</w:t>
      </w:r>
    </w:p>
    <w:p w:rsidR="007E482A" w:rsidRPr="00B10797" w:rsidRDefault="007E482A" w:rsidP="00B10797">
      <w:pPr>
        <w:spacing w:line="360" w:lineRule="auto"/>
        <w:rPr>
          <w:sz w:val="28"/>
          <w:szCs w:val="28"/>
        </w:rPr>
      </w:pPr>
      <w:r w:rsidRPr="00B10797">
        <w:rPr>
          <w:sz w:val="28"/>
          <w:szCs w:val="28"/>
        </w:rPr>
        <w:br w:type="page"/>
      </w:r>
    </w:p>
    <w:p w:rsidR="007E482A" w:rsidRPr="00B10797" w:rsidRDefault="007E482A" w:rsidP="00B10797">
      <w:pPr>
        <w:spacing w:line="360" w:lineRule="auto"/>
        <w:jc w:val="center"/>
        <w:rPr>
          <w:b/>
          <w:sz w:val="28"/>
          <w:szCs w:val="28"/>
        </w:rPr>
      </w:pPr>
      <w:r w:rsidRPr="00B10797">
        <w:rPr>
          <w:b/>
          <w:sz w:val="28"/>
          <w:szCs w:val="28"/>
        </w:rPr>
        <w:lastRenderedPageBreak/>
        <w:t>Содержание</w:t>
      </w:r>
    </w:p>
    <w:p w:rsidR="007E482A" w:rsidRPr="00B10797" w:rsidRDefault="007E482A" w:rsidP="00B10797">
      <w:pPr>
        <w:spacing w:line="360" w:lineRule="auto"/>
        <w:rPr>
          <w:sz w:val="28"/>
          <w:szCs w:val="28"/>
        </w:rPr>
      </w:pPr>
    </w:p>
    <w:p w:rsidR="007E482A" w:rsidRPr="00B10797" w:rsidRDefault="007E482A" w:rsidP="00B10797">
      <w:pPr>
        <w:spacing w:line="360" w:lineRule="auto"/>
        <w:rPr>
          <w:sz w:val="28"/>
          <w:szCs w:val="28"/>
        </w:rPr>
      </w:pPr>
    </w:p>
    <w:p w:rsidR="00B10797" w:rsidRPr="00B10797" w:rsidRDefault="007E482A" w:rsidP="00B10797">
      <w:pPr>
        <w:pStyle w:val="11"/>
        <w:spacing w:line="360" w:lineRule="auto"/>
        <w:rPr>
          <w:rFonts w:asciiTheme="minorHAnsi" w:eastAsiaTheme="minorEastAsia" w:hAnsiTheme="minorHAnsi" w:cstheme="minorBidi"/>
          <w:noProof/>
          <w:sz w:val="28"/>
          <w:szCs w:val="28"/>
        </w:rPr>
      </w:pPr>
      <w:r w:rsidRPr="00B10797">
        <w:rPr>
          <w:sz w:val="28"/>
          <w:szCs w:val="28"/>
        </w:rPr>
        <w:fldChar w:fldCharType="begin"/>
      </w:r>
      <w:r w:rsidRPr="00B10797">
        <w:rPr>
          <w:sz w:val="28"/>
          <w:szCs w:val="28"/>
        </w:rPr>
        <w:instrText xml:space="preserve"> TOC \o "1-3" \h \z \u </w:instrText>
      </w:r>
      <w:r w:rsidRPr="00B10797">
        <w:rPr>
          <w:sz w:val="28"/>
          <w:szCs w:val="28"/>
        </w:rPr>
        <w:fldChar w:fldCharType="separate"/>
      </w:r>
      <w:hyperlink w:anchor="_Toc176520096" w:history="1">
        <w:r w:rsidR="00B10797" w:rsidRPr="00B10797">
          <w:rPr>
            <w:rStyle w:val="a3"/>
            <w:noProof/>
            <w:sz w:val="28"/>
            <w:szCs w:val="28"/>
          </w:rPr>
          <w:t>Информационная карта образовательной программы</w:t>
        </w:r>
        <w:r w:rsidR="00B10797" w:rsidRPr="00B10797">
          <w:rPr>
            <w:noProof/>
            <w:webHidden/>
            <w:sz w:val="28"/>
            <w:szCs w:val="28"/>
          </w:rPr>
          <w:tab/>
        </w:r>
        <w:r w:rsidR="00B10797" w:rsidRPr="00B10797">
          <w:rPr>
            <w:noProof/>
            <w:webHidden/>
            <w:sz w:val="28"/>
            <w:szCs w:val="28"/>
          </w:rPr>
          <w:fldChar w:fldCharType="begin"/>
        </w:r>
        <w:r w:rsidR="00B10797" w:rsidRPr="00B10797">
          <w:rPr>
            <w:noProof/>
            <w:webHidden/>
            <w:sz w:val="28"/>
            <w:szCs w:val="28"/>
          </w:rPr>
          <w:instrText xml:space="preserve"> PAGEREF _Toc176520096 \h </w:instrText>
        </w:r>
        <w:r w:rsidR="00B10797" w:rsidRPr="00B10797">
          <w:rPr>
            <w:noProof/>
            <w:webHidden/>
            <w:sz w:val="28"/>
            <w:szCs w:val="28"/>
          </w:rPr>
        </w:r>
        <w:r w:rsidR="00B10797" w:rsidRPr="00B10797">
          <w:rPr>
            <w:noProof/>
            <w:webHidden/>
            <w:sz w:val="28"/>
            <w:szCs w:val="28"/>
          </w:rPr>
          <w:fldChar w:fldCharType="separate"/>
        </w:r>
        <w:r w:rsidR="0058733A">
          <w:rPr>
            <w:noProof/>
            <w:webHidden/>
            <w:sz w:val="28"/>
            <w:szCs w:val="28"/>
          </w:rPr>
          <w:t>3</w:t>
        </w:r>
        <w:r w:rsidR="00B10797" w:rsidRPr="00B10797">
          <w:rPr>
            <w:noProof/>
            <w:webHidden/>
            <w:sz w:val="28"/>
            <w:szCs w:val="28"/>
          </w:rPr>
          <w:fldChar w:fldCharType="end"/>
        </w:r>
      </w:hyperlink>
    </w:p>
    <w:p w:rsidR="00B10797" w:rsidRPr="00B10797" w:rsidRDefault="004963EE" w:rsidP="00B10797">
      <w:pPr>
        <w:pStyle w:val="11"/>
        <w:spacing w:line="360" w:lineRule="auto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176520097" w:history="1">
        <w:r w:rsidR="00B10797" w:rsidRPr="00B10797">
          <w:rPr>
            <w:rStyle w:val="a3"/>
            <w:noProof/>
            <w:sz w:val="28"/>
            <w:szCs w:val="28"/>
            <w:lang w:val="en-US"/>
          </w:rPr>
          <w:t>I</w:t>
        </w:r>
        <w:r w:rsidR="00B10797" w:rsidRPr="00B10797">
          <w:rPr>
            <w:rStyle w:val="a3"/>
            <w:noProof/>
            <w:sz w:val="28"/>
            <w:szCs w:val="28"/>
          </w:rPr>
          <w:t>. ПОЯСНИТЕЛЬНАЯ ЗАПИСКА</w:t>
        </w:r>
        <w:r w:rsidR="00B10797" w:rsidRPr="00B10797">
          <w:rPr>
            <w:noProof/>
            <w:webHidden/>
            <w:sz w:val="28"/>
            <w:szCs w:val="28"/>
          </w:rPr>
          <w:tab/>
        </w:r>
        <w:r w:rsidR="00B10797" w:rsidRPr="00B10797">
          <w:rPr>
            <w:noProof/>
            <w:webHidden/>
            <w:sz w:val="28"/>
            <w:szCs w:val="28"/>
          </w:rPr>
          <w:fldChar w:fldCharType="begin"/>
        </w:r>
        <w:r w:rsidR="00B10797" w:rsidRPr="00B10797">
          <w:rPr>
            <w:noProof/>
            <w:webHidden/>
            <w:sz w:val="28"/>
            <w:szCs w:val="28"/>
          </w:rPr>
          <w:instrText xml:space="preserve"> PAGEREF _Toc176520097 \h </w:instrText>
        </w:r>
        <w:r w:rsidR="00B10797" w:rsidRPr="00B10797">
          <w:rPr>
            <w:noProof/>
            <w:webHidden/>
            <w:sz w:val="28"/>
            <w:szCs w:val="28"/>
          </w:rPr>
        </w:r>
        <w:r w:rsidR="00B10797" w:rsidRPr="00B10797">
          <w:rPr>
            <w:noProof/>
            <w:webHidden/>
            <w:sz w:val="28"/>
            <w:szCs w:val="28"/>
          </w:rPr>
          <w:fldChar w:fldCharType="separate"/>
        </w:r>
        <w:r w:rsidR="0058733A">
          <w:rPr>
            <w:noProof/>
            <w:webHidden/>
            <w:sz w:val="28"/>
            <w:szCs w:val="28"/>
          </w:rPr>
          <w:t>8</w:t>
        </w:r>
        <w:r w:rsidR="00B10797" w:rsidRPr="00B10797">
          <w:rPr>
            <w:noProof/>
            <w:webHidden/>
            <w:sz w:val="28"/>
            <w:szCs w:val="28"/>
          </w:rPr>
          <w:fldChar w:fldCharType="end"/>
        </w:r>
      </w:hyperlink>
    </w:p>
    <w:p w:rsidR="00B10797" w:rsidRPr="00B10797" w:rsidRDefault="004963EE" w:rsidP="00B10797">
      <w:pPr>
        <w:pStyle w:val="11"/>
        <w:spacing w:line="360" w:lineRule="auto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176520098" w:history="1">
        <w:r w:rsidR="00B10797" w:rsidRPr="00B10797">
          <w:rPr>
            <w:rStyle w:val="a3"/>
            <w:noProof/>
            <w:sz w:val="28"/>
            <w:szCs w:val="28"/>
          </w:rPr>
          <w:t>Нормативно-правовое обеспечение программы</w:t>
        </w:r>
        <w:r w:rsidR="00B10797" w:rsidRPr="00B10797">
          <w:rPr>
            <w:noProof/>
            <w:webHidden/>
            <w:sz w:val="28"/>
            <w:szCs w:val="28"/>
          </w:rPr>
          <w:tab/>
        </w:r>
        <w:r w:rsidR="00B10797" w:rsidRPr="00B10797">
          <w:rPr>
            <w:noProof/>
            <w:webHidden/>
            <w:sz w:val="28"/>
            <w:szCs w:val="28"/>
          </w:rPr>
          <w:fldChar w:fldCharType="begin"/>
        </w:r>
        <w:r w:rsidR="00B10797" w:rsidRPr="00B10797">
          <w:rPr>
            <w:noProof/>
            <w:webHidden/>
            <w:sz w:val="28"/>
            <w:szCs w:val="28"/>
          </w:rPr>
          <w:instrText xml:space="preserve"> PAGEREF _Toc176520098 \h </w:instrText>
        </w:r>
        <w:r w:rsidR="00B10797" w:rsidRPr="00B10797">
          <w:rPr>
            <w:noProof/>
            <w:webHidden/>
            <w:sz w:val="28"/>
            <w:szCs w:val="28"/>
          </w:rPr>
        </w:r>
        <w:r w:rsidR="00B10797" w:rsidRPr="00B10797">
          <w:rPr>
            <w:noProof/>
            <w:webHidden/>
            <w:sz w:val="28"/>
            <w:szCs w:val="28"/>
          </w:rPr>
          <w:fldChar w:fldCharType="separate"/>
        </w:r>
        <w:r w:rsidR="0058733A">
          <w:rPr>
            <w:noProof/>
            <w:webHidden/>
            <w:sz w:val="28"/>
            <w:szCs w:val="28"/>
          </w:rPr>
          <w:t>9</w:t>
        </w:r>
        <w:r w:rsidR="00B10797" w:rsidRPr="00B10797">
          <w:rPr>
            <w:noProof/>
            <w:webHidden/>
            <w:sz w:val="28"/>
            <w:szCs w:val="28"/>
          </w:rPr>
          <w:fldChar w:fldCharType="end"/>
        </w:r>
      </w:hyperlink>
    </w:p>
    <w:p w:rsidR="00B10797" w:rsidRPr="00B10797" w:rsidRDefault="004963EE" w:rsidP="00B10797">
      <w:pPr>
        <w:pStyle w:val="11"/>
        <w:spacing w:line="360" w:lineRule="auto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176520099" w:history="1">
        <w:r w:rsidR="00B10797" w:rsidRPr="00B10797">
          <w:rPr>
            <w:rStyle w:val="a3"/>
            <w:noProof/>
            <w:sz w:val="28"/>
            <w:szCs w:val="28"/>
          </w:rPr>
          <w:t>Цель и задачи программы</w:t>
        </w:r>
        <w:r w:rsidR="00B10797" w:rsidRPr="00B10797">
          <w:rPr>
            <w:noProof/>
            <w:webHidden/>
            <w:sz w:val="28"/>
            <w:szCs w:val="28"/>
          </w:rPr>
          <w:tab/>
        </w:r>
        <w:r w:rsidR="00B10797" w:rsidRPr="00B10797">
          <w:rPr>
            <w:noProof/>
            <w:webHidden/>
            <w:sz w:val="28"/>
            <w:szCs w:val="28"/>
          </w:rPr>
          <w:fldChar w:fldCharType="begin"/>
        </w:r>
        <w:r w:rsidR="00B10797" w:rsidRPr="00B10797">
          <w:rPr>
            <w:noProof/>
            <w:webHidden/>
            <w:sz w:val="28"/>
            <w:szCs w:val="28"/>
          </w:rPr>
          <w:instrText xml:space="preserve"> PAGEREF _Toc176520099 \h </w:instrText>
        </w:r>
        <w:r w:rsidR="00B10797" w:rsidRPr="00B10797">
          <w:rPr>
            <w:noProof/>
            <w:webHidden/>
            <w:sz w:val="28"/>
            <w:szCs w:val="28"/>
          </w:rPr>
        </w:r>
        <w:r w:rsidR="00B10797" w:rsidRPr="00B10797">
          <w:rPr>
            <w:noProof/>
            <w:webHidden/>
            <w:sz w:val="28"/>
            <w:szCs w:val="28"/>
          </w:rPr>
          <w:fldChar w:fldCharType="separate"/>
        </w:r>
        <w:r w:rsidR="0058733A">
          <w:rPr>
            <w:noProof/>
            <w:webHidden/>
            <w:sz w:val="28"/>
            <w:szCs w:val="28"/>
          </w:rPr>
          <w:t>11</w:t>
        </w:r>
        <w:r w:rsidR="00B10797" w:rsidRPr="00B10797">
          <w:rPr>
            <w:noProof/>
            <w:webHidden/>
            <w:sz w:val="28"/>
            <w:szCs w:val="28"/>
          </w:rPr>
          <w:fldChar w:fldCharType="end"/>
        </w:r>
      </w:hyperlink>
    </w:p>
    <w:p w:rsidR="00B10797" w:rsidRPr="00B10797" w:rsidRDefault="004963EE" w:rsidP="00B10797">
      <w:pPr>
        <w:pStyle w:val="11"/>
        <w:spacing w:line="360" w:lineRule="auto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176520100" w:history="1">
        <w:r w:rsidR="00B10797" w:rsidRPr="00B10797">
          <w:rPr>
            <w:rStyle w:val="a3"/>
            <w:noProof/>
            <w:sz w:val="28"/>
            <w:szCs w:val="28"/>
          </w:rPr>
          <w:t>Срок освоения программы, условия приёма обучающихся</w:t>
        </w:r>
        <w:r w:rsidR="00B10797" w:rsidRPr="00B10797">
          <w:rPr>
            <w:noProof/>
            <w:webHidden/>
            <w:sz w:val="28"/>
            <w:szCs w:val="28"/>
          </w:rPr>
          <w:tab/>
        </w:r>
        <w:r w:rsidR="00B10797" w:rsidRPr="00B10797">
          <w:rPr>
            <w:noProof/>
            <w:webHidden/>
            <w:sz w:val="28"/>
            <w:szCs w:val="28"/>
          </w:rPr>
          <w:fldChar w:fldCharType="begin"/>
        </w:r>
        <w:r w:rsidR="00B10797" w:rsidRPr="00B10797">
          <w:rPr>
            <w:noProof/>
            <w:webHidden/>
            <w:sz w:val="28"/>
            <w:szCs w:val="28"/>
          </w:rPr>
          <w:instrText xml:space="preserve"> PAGEREF _Toc176520100 \h </w:instrText>
        </w:r>
        <w:r w:rsidR="00B10797" w:rsidRPr="00B10797">
          <w:rPr>
            <w:noProof/>
            <w:webHidden/>
            <w:sz w:val="28"/>
            <w:szCs w:val="28"/>
          </w:rPr>
        </w:r>
        <w:r w:rsidR="00B10797" w:rsidRPr="00B10797">
          <w:rPr>
            <w:noProof/>
            <w:webHidden/>
            <w:sz w:val="28"/>
            <w:szCs w:val="28"/>
          </w:rPr>
          <w:fldChar w:fldCharType="separate"/>
        </w:r>
        <w:r w:rsidR="0058733A">
          <w:rPr>
            <w:noProof/>
            <w:webHidden/>
            <w:sz w:val="28"/>
            <w:szCs w:val="28"/>
          </w:rPr>
          <w:t>14</w:t>
        </w:r>
        <w:r w:rsidR="00B10797" w:rsidRPr="00B10797">
          <w:rPr>
            <w:noProof/>
            <w:webHidden/>
            <w:sz w:val="28"/>
            <w:szCs w:val="28"/>
          </w:rPr>
          <w:fldChar w:fldCharType="end"/>
        </w:r>
      </w:hyperlink>
    </w:p>
    <w:p w:rsidR="00B10797" w:rsidRPr="00B10797" w:rsidRDefault="004963EE" w:rsidP="00B10797">
      <w:pPr>
        <w:pStyle w:val="11"/>
        <w:spacing w:line="360" w:lineRule="auto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176520101" w:history="1">
        <w:r w:rsidR="00B10797" w:rsidRPr="00B10797">
          <w:rPr>
            <w:rStyle w:val="a3"/>
            <w:noProof/>
            <w:sz w:val="28"/>
            <w:szCs w:val="28"/>
          </w:rPr>
          <w:t>Формы обуч</w:t>
        </w:r>
        <w:r w:rsidR="00B10797" w:rsidRPr="00B10797">
          <w:rPr>
            <w:rStyle w:val="a3"/>
            <w:noProof/>
            <w:spacing w:val="-1"/>
            <w:sz w:val="28"/>
            <w:szCs w:val="28"/>
          </w:rPr>
          <w:t>е</w:t>
        </w:r>
        <w:r w:rsidR="00B10797" w:rsidRPr="00B10797">
          <w:rPr>
            <w:rStyle w:val="a3"/>
            <w:noProof/>
            <w:sz w:val="28"/>
            <w:szCs w:val="28"/>
          </w:rPr>
          <w:t>н</w:t>
        </w:r>
        <w:r w:rsidR="00B10797" w:rsidRPr="00B10797">
          <w:rPr>
            <w:rStyle w:val="a3"/>
            <w:noProof/>
            <w:spacing w:val="1"/>
            <w:sz w:val="28"/>
            <w:szCs w:val="28"/>
          </w:rPr>
          <w:t>и</w:t>
        </w:r>
        <w:r w:rsidR="00B10797" w:rsidRPr="00B10797">
          <w:rPr>
            <w:rStyle w:val="a3"/>
            <w:noProof/>
            <w:sz w:val="28"/>
            <w:szCs w:val="28"/>
          </w:rPr>
          <w:t>я и</w:t>
        </w:r>
        <w:r w:rsidR="00B10797" w:rsidRPr="00B10797">
          <w:rPr>
            <w:rStyle w:val="a3"/>
            <w:noProof/>
            <w:spacing w:val="1"/>
            <w:sz w:val="28"/>
            <w:szCs w:val="28"/>
          </w:rPr>
          <w:t xml:space="preserve"> </w:t>
        </w:r>
        <w:r w:rsidR="00B10797" w:rsidRPr="00B10797">
          <w:rPr>
            <w:rStyle w:val="a3"/>
            <w:noProof/>
            <w:sz w:val="28"/>
            <w:szCs w:val="28"/>
          </w:rPr>
          <w:t>виды заняти</w:t>
        </w:r>
        <w:r w:rsidR="00B10797" w:rsidRPr="00B10797">
          <w:rPr>
            <w:rStyle w:val="a3"/>
            <w:noProof/>
            <w:spacing w:val="1"/>
            <w:sz w:val="28"/>
            <w:szCs w:val="28"/>
          </w:rPr>
          <w:t>й</w:t>
        </w:r>
        <w:r w:rsidR="00B10797" w:rsidRPr="00B10797">
          <w:rPr>
            <w:noProof/>
            <w:webHidden/>
            <w:sz w:val="28"/>
            <w:szCs w:val="28"/>
          </w:rPr>
          <w:tab/>
        </w:r>
        <w:r w:rsidR="00B10797" w:rsidRPr="00B10797">
          <w:rPr>
            <w:noProof/>
            <w:webHidden/>
            <w:sz w:val="28"/>
            <w:szCs w:val="28"/>
          </w:rPr>
          <w:fldChar w:fldCharType="begin"/>
        </w:r>
        <w:r w:rsidR="00B10797" w:rsidRPr="00B10797">
          <w:rPr>
            <w:noProof/>
            <w:webHidden/>
            <w:sz w:val="28"/>
            <w:szCs w:val="28"/>
          </w:rPr>
          <w:instrText xml:space="preserve"> PAGEREF _Toc176520101 \h </w:instrText>
        </w:r>
        <w:r w:rsidR="00B10797" w:rsidRPr="00B10797">
          <w:rPr>
            <w:noProof/>
            <w:webHidden/>
            <w:sz w:val="28"/>
            <w:szCs w:val="28"/>
          </w:rPr>
        </w:r>
        <w:r w:rsidR="00B10797" w:rsidRPr="00B10797">
          <w:rPr>
            <w:noProof/>
            <w:webHidden/>
            <w:sz w:val="28"/>
            <w:szCs w:val="28"/>
          </w:rPr>
          <w:fldChar w:fldCharType="separate"/>
        </w:r>
        <w:r w:rsidR="0058733A">
          <w:rPr>
            <w:noProof/>
            <w:webHidden/>
            <w:sz w:val="28"/>
            <w:szCs w:val="28"/>
          </w:rPr>
          <w:t>15</w:t>
        </w:r>
        <w:r w:rsidR="00B10797" w:rsidRPr="00B10797">
          <w:rPr>
            <w:noProof/>
            <w:webHidden/>
            <w:sz w:val="28"/>
            <w:szCs w:val="28"/>
          </w:rPr>
          <w:fldChar w:fldCharType="end"/>
        </w:r>
      </w:hyperlink>
    </w:p>
    <w:p w:rsidR="00B10797" w:rsidRPr="00B10797" w:rsidRDefault="004963EE" w:rsidP="00B10797">
      <w:pPr>
        <w:pStyle w:val="11"/>
        <w:spacing w:line="360" w:lineRule="auto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176520102" w:history="1">
        <w:r w:rsidR="00B10797" w:rsidRPr="00B10797">
          <w:rPr>
            <w:rStyle w:val="a3"/>
            <w:noProof/>
            <w:sz w:val="28"/>
            <w:szCs w:val="28"/>
          </w:rPr>
          <w:t>Предполагаемые результаты</w:t>
        </w:r>
        <w:r w:rsidR="00B10797" w:rsidRPr="00B10797">
          <w:rPr>
            <w:noProof/>
            <w:webHidden/>
            <w:sz w:val="28"/>
            <w:szCs w:val="28"/>
          </w:rPr>
          <w:tab/>
        </w:r>
        <w:r w:rsidR="00B10797" w:rsidRPr="00B10797">
          <w:rPr>
            <w:noProof/>
            <w:webHidden/>
            <w:sz w:val="28"/>
            <w:szCs w:val="28"/>
          </w:rPr>
          <w:fldChar w:fldCharType="begin"/>
        </w:r>
        <w:r w:rsidR="00B10797" w:rsidRPr="00B10797">
          <w:rPr>
            <w:noProof/>
            <w:webHidden/>
            <w:sz w:val="28"/>
            <w:szCs w:val="28"/>
          </w:rPr>
          <w:instrText xml:space="preserve"> PAGEREF _Toc176520102 \h </w:instrText>
        </w:r>
        <w:r w:rsidR="00B10797" w:rsidRPr="00B10797">
          <w:rPr>
            <w:noProof/>
            <w:webHidden/>
            <w:sz w:val="28"/>
            <w:szCs w:val="28"/>
          </w:rPr>
        </w:r>
        <w:r w:rsidR="00B10797" w:rsidRPr="00B10797">
          <w:rPr>
            <w:noProof/>
            <w:webHidden/>
            <w:sz w:val="28"/>
            <w:szCs w:val="28"/>
          </w:rPr>
          <w:fldChar w:fldCharType="separate"/>
        </w:r>
        <w:r w:rsidR="0058733A">
          <w:rPr>
            <w:noProof/>
            <w:webHidden/>
            <w:sz w:val="28"/>
            <w:szCs w:val="28"/>
          </w:rPr>
          <w:t>15</w:t>
        </w:r>
        <w:r w:rsidR="00B10797" w:rsidRPr="00B10797">
          <w:rPr>
            <w:noProof/>
            <w:webHidden/>
            <w:sz w:val="28"/>
            <w:szCs w:val="28"/>
          </w:rPr>
          <w:fldChar w:fldCharType="end"/>
        </w:r>
      </w:hyperlink>
    </w:p>
    <w:p w:rsidR="00B10797" w:rsidRPr="00B10797" w:rsidRDefault="004963EE" w:rsidP="00B10797">
      <w:pPr>
        <w:pStyle w:val="11"/>
        <w:spacing w:line="360" w:lineRule="auto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176520103" w:history="1">
        <w:r w:rsidR="00B10797" w:rsidRPr="00B10797">
          <w:rPr>
            <w:rStyle w:val="a3"/>
            <w:noProof/>
            <w:sz w:val="28"/>
            <w:szCs w:val="28"/>
          </w:rPr>
          <w:t>Особенности обучения детей с ОВЗ (глухих, слабослышащих и позднооглохших)</w:t>
        </w:r>
        <w:r w:rsidR="00B10797" w:rsidRPr="00B10797">
          <w:rPr>
            <w:noProof/>
            <w:webHidden/>
            <w:sz w:val="28"/>
            <w:szCs w:val="28"/>
          </w:rPr>
          <w:tab/>
        </w:r>
        <w:r w:rsidR="00B10797" w:rsidRPr="00B10797">
          <w:rPr>
            <w:noProof/>
            <w:webHidden/>
            <w:sz w:val="28"/>
            <w:szCs w:val="28"/>
          </w:rPr>
          <w:fldChar w:fldCharType="begin"/>
        </w:r>
        <w:r w:rsidR="00B10797" w:rsidRPr="00B10797">
          <w:rPr>
            <w:noProof/>
            <w:webHidden/>
            <w:sz w:val="28"/>
            <w:szCs w:val="28"/>
          </w:rPr>
          <w:instrText xml:space="preserve"> PAGEREF _Toc176520103 \h </w:instrText>
        </w:r>
        <w:r w:rsidR="00B10797" w:rsidRPr="00B10797">
          <w:rPr>
            <w:noProof/>
            <w:webHidden/>
            <w:sz w:val="28"/>
            <w:szCs w:val="28"/>
          </w:rPr>
        </w:r>
        <w:r w:rsidR="00B10797" w:rsidRPr="00B10797">
          <w:rPr>
            <w:noProof/>
            <w:webHidden/>
            <w:sz w:val="28"/>
            <w:szCs w:val="28"/>
          </w:rPr>
          <w:fldChar w:fldCharType="separate"/>
        </w:r>
        <w:r w:rsidR="0058733A">
          <w:rPr>
            <w:noProof/>
            <w:webHidden/>
            <w:sz w:val="28"/>
            <w:szCs w:val="28"/>
          </w:rPr>
          <w:t>17</w:t>
        </w:r>
        <w:r w:rsidR="00B10797" w:rsidRPr="00B10797">
          <w:rPr>
            <w:noProof/>
            <w:webHidden/>
            <w:sz w:val="28"/>
            <w:szCs w:val="28"/>
          </w:rPr>
          <w:fldChar w:fldCharType="end"/>
        </w:r>
      </w:hyperlink>
    </w:p>
    <w:p w:rsidR="00B10797" w:rsidRPr="00B10797" w:rsidRDefault="004963EE" w:rsidP="00B10797">
      <w:pPr>
        <w:pStyle w:val="11"/>
        <w:spacing w:line="360" w:lineRule="auto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176520104" w:history="1">
        <w:r w:rsidR="00B10797" w:rsidRPr="00B10797">
          <w:rPr>
            <w:rStyle w:val="a3"/>
            <w:rFonts w:eastAsia="Calibri"/>
            <w:noProof/>
            <w:sz w:val="28"/>
            <w:szCs w:val="28"/>
          </w:rPr>
          <w:t xml:space="preserve">Особенности обучающихся по адаптированной программе для детей ОВЗ </w:t>
        </w:r>
        <w:r w:rsidR="00B10797" w:rsidRPr="00B10797">
          <w:rPr>
            <w:rStyle w:val="a3"/>
            <w:noProof/>
            <w:sz w:val="28"/>
            <w:szCs w:val="28"/>
          </w:rPr>
          <w:t>(глухих, слабослышащих и позднооглохших)</w:t>
        </w:r>
        <w:r w:rsidR="00B10797" w:rsidRPr="00B10797">
          <w:rPr>
            <w:noProof/>
            <w:webHidden/>
            <w:sz w:val="28"/>
            <w:szCs w:val="28"/>
          </w:rPr>
          <w:tab/>
        </w:r>
        <w:r w:rsidR="00B10797" w:rsidRPr="00B10797">
          <w:rPr>
            <w:noProof/>
            <w:webHidden/>
            <w:sz w:val="28"/>
            <w:szCs w:val="28"/>
          </w:rPr>
          <w:fldChar w:fldCharType="begin"/>
        </w:r>
        <w:r w:rsidR="00B10797" w:rsidRPr="00B10797">
          <w:rPr>
            <w:noProof/>
            <w:webHidden/>
            <w:sz w:val="28"/>
            <w:szCs w:val="28"/>
          </w:rPr>
          <w:instrText xml:space="preserve"> PAGEREF _Toc176520104 \h </w:instrText>
        </w:r>
        <w:r w:rsidR="00B10797" w:rsidRPr="00B10797">
          <w:rPr>
            <w:noProof/>
            <w:webHidden/>
            <w:sz w:val="28"/>
            <w:szCs w:val="28"/>
          </w:rPr>
        </w:r>
        <w:r w:rsidR="00B10797" w:rsidRPr="00B10797">
          <w:rPr>
            <w:noProof/>
            <w:webHidden/>
            <w:sz w:val="28"/>
            <w:szCs w:val="28"/>
          </w:rPr>
          <w:fldChar w:fldCharType="separate"/>
        </w:r>
        <w:r w:rsidR="0058733A">
          <w:rPr>
            <w:noProof/>
            <w:webHidden/>
            <w:sz w:val="28"/>
            <w:szCs w:val="28"/>
          </w:rPr>
          <w:t>17</w:t>
        </w:r>
        <w:r w:rsidR="00B10797" w:rsidRPr="00B10797">
          <w:rPr>
            <w:noProof/>
            <w:webHidden/>
            <w:sz w:val="28"/>
            <w:szCs w:val="28"/>
          </w:rPr>
          <w:fldChar w:fldCharType="end"/>
        </w:r>
      </w:hyperlink>
    </w:p>
    <w:p w:rsidR="00B10797" w:rsidRPr="00B10797" w:rsidRDefault="004963EE" w:rsidP="00B10797">
      <w:pPr>
        <w:pStyle w:val="11"/>
        <w:spacing w:line="360" w:lineRule="auto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176520105" w:history="1">
        <w:r w:rsidR="00B10797" w:rsidRPr="00B10797">
          <w:rPr>
            <w:rStyle w:val="a3"/>
            <w:noProof/>
            <w:sz w:val="28"/>
            <w:szCs w:val="28"/>
          </w:rPr>
          <w:t>Особые образовательные потребности для детей с ОВЗ  (глухих, слабослышащих и позднооглохших)</w:t>
        </w:r>
        <w:r w:rsidR="00B10797" w:rsidRPr="00B10797">
          <w:rPr>
            <w:noProof/>
            <w:webHidden/>
            <w:sz w:val="28"/>
            <w:szCs w:val="28"/>
          </w:rPr>
          <w:tab/>
        </w:r>
        <w:r w:rsidR="00B10797" w:rsidRPr="00B10797">
          <w:rPr>
            <w:noProof/>
            <w:webHidden/>
            <w:sz w:val="28"/>
            <w:szCs w:val="28"/>
          </w:rPr>
          <w:fldChar w:fldCharType="begin"/>
        </w:r>
        <w:r w:rsidR="00B10797" w:rsidRPr="00B10797">
          <w:rPr>
            <w:noProof/>
            <w:webHidden/>
            <w:sz w:val="28"/>
            <w:szCs w:val="28"/>
          </w:rPr>
          <w:instrText xml:space="preserve"> PAGEREF _Toc176520105 \h </w:instrText>
        </w:r>
        <w:r w:rsidR="00B10797" w:rsidRPr="00B10797">
          <w:rPr>
            <w:noProof/>
            <w:webHidden/>
            <w:sz w:val="28"/>
            <w:szCs w:val="28"/>
          </w:rPr>
        </w:r>
        <w:r w:rsidR="00B10797" w:rsidRPr="00B10797">
          <w:rPr>
            <w:noProof/>
            <w:webHidden/>
            <w:sz w:val="28"/>
            <w:szCs w:val="28"/>
          </w:rPr>
          <w:fldChar w:fldCharType="separate"/>
        </w:r>
        <w:r w:rsidR="0058733A">
          <w:rPr>
            <w:noProof/>
            <w:webHidden/>
            <w:sz w:val="28"/>
            <w:szCs w:val="28"/>
          </w:rPr>
          <w:t>18</w:t>
        </w:r>
        <w:r w:rsidR="00B10797" w:rsidRPr="00B10797">
          <w:rPr>
            <w:noProof/>
            <w:webHidden/>
            <w:sz w:val="28"/>
            <w:szCs w:val="28"/>
          </w:rPr>
          <w:fldChar w:fldCharType="end"/>
        </w:r>
      </w:hyperlink>
    </w:p>
    <w:p w:rsidR="00B10797" w:rsidRPr="00B10797" w:rsidRDefault="004963EE" w:rsidP="00B10797">
      <w:pPr>
        <w:pStyle w:val="11"/>
        <w:spacing w:line="360" w:lineRule="auto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176520106" w:history="1">
        <w:r w:rsidR="00B10797" w:rsidRPr="00B10797">
          <w:rPr>
            <w:rStyle w:val="a3"/>
            <w:noProof/>
            <w:sz w:val="28"/>
            <w:szCs w:val="28"/>
          </w:rPr>
          <w:t>Специфика образования детей с ОВЗ                                                                    (глухих, слабослышащих и позднооглохших)</w:t>
        </w:r>
        <w:r w:rsidR="00B10797" w:rsidRPr="00B10797">
          <w:rPr>
            <w:noProof/>
            <w:webHidden/>
            <w:sz w:val="28"/>
            <w:szCs w:val="28"/>
          </w:rPr>
          <w:tab/>
        </w:r>
        <w:r w:rsidR="00B10797" w:rsidRPr="00B10797">
          <w:rPr>
            <w:noProof/>
            <w:webHidden/>
            <w:sz w:val="28"/>
            <w:szCs w:val="28"/>
          </w:rPr>
          <w:fldChar w:fldCharType="begin"/>
        </w:r>
        <w:r w:rsidR="00B10797" w:rsidRPr="00B10797">
          <w:rPr>
            <w:noProof/>
            <w:webHidden/>
            <w:sz w:val="28"/>
            <w:szCs w:val="28"/>
          </w:rPr>
          <w:instrText xml:space="preserve"> PAGEREF _Toc176520106 \h </w:instrText>
        </w:r>
        <w:r w:rsidR="00B10797" w:rsidRPr="00B10797">
          <w:rPr>
            <w:noProof/>
            <w:webHidden/>
            <w:sz w:val="28"/>
            <w:szCs w:val="28"/>
          </w:rPr>
        </w:r>
        <w:r w:rsidR="00B10797" w:rsidRPr="00B10797">
          <w:rPr>
            <w:noProof/>
            <w:webHidden/>
            <w:sz w:val="28"/>
            <w:szCs w:val="28"/>
          </w:rPr>
          <w:fldChar w:fldCharType="separate"/>
        </w:r>
        <w:r w:rsidR="0058733A">
          <w:rPr>
            <w:noProof/>
            <w:webHidden/>
            <w:sz w:val="28"/>
            <w:szCs w:val="28"/>
          </w:rPr>
          <w:t>19</w:t>
        </w:r>
        <w:r w:rsidR="00B10797" w:rsidRPr="00B10797">
          <w:rPr>
            <w:noProof/>
            <w:webHidden/>
            <w:sz w:val="28"/>
            <w:szCs w:val="28"/>
          </w:rPr>
          <w:fldChar w:fldCharType="end"/>
        </w:r>
      </w:hyperlink>
    </w:p>
    <w:p w:rsidR="00B10797" w:rsidRPr="00B10797" w:rsidRDefault="004963EE" w:rsidP="00B10797">
      <w:pPr>
        <w:pStyle w:val="11"/>
        <w:spacing w:line="360" w:lineRule="auto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176520107" w:history="1">
        <w:r w:rsidR="00B10797" w:rsidRPr="00B10797">
          <w:rPr>
            <w:rStyle w:val="a3"/>
            <w:noProof/>
            <w:sz w:val="28"/>
            <w:szCs w:val="28"/>
          </w:rPr>
          <w:t>Система и критерии оценок промежуточной и итоговой аттестации</w:t>
        </w:r>
        <w:r w:rsidR="00B10797" w:rsidRPr="00B10797">
          <w:rPr>
            <w:noProof/>
            <w:webHidden/>
            <w:sz w:val="28"/>
            <w:szCs w:val="28"/>
          </w:rPr>
          <w:tab/>
        </w:r>
        <w:r w:rsidR="00B10797" w:rsidRPr="00B10797">
          <w:rPr>
            <w:noProof/>
            <w:webHidden/>
            <w:sz w:val="28"/>
            <w:szCs w:val="28"/>
          </w:rPr>
          <w:fldChar w:fldCharType="begin"/>
        </w:r>
        <w:r w:rsidR="00B10797" w:rsidRPr="00B10797">
          <w:rPr>
            <w:noProof/>
            <w:webHidden/>
            <w:sz w:val="28"/>
            <w:szCs w:val="28"/>
          </w:rPr>
          <w:instrText xml:space="preserve"> PAGEREF _Toc176520107 \h </w:instrText>
        </w:r>
        <w:r w:rsidR="00B10797" w:rsidRPr="00B10797">
          <w:rPr>
            <w:noProof/>
            <w:webHidden/>
            <w:sz w:val="28"/>
            <w:szCs w:val="28"/>
          </w:rPr>
        </w:r>
        <w:r w:rsidR="00B10797" w:rsidRPr="00B10797">
          <w:rPr>
            <w:noProof/>
            <w:webHidden/>
            <w:sz w:val="28"/>
            <w:szCs w:val="28"/>
          </w:rPr>
          <w:fldChar w:fldCharType="separate"/>
        </w:r>
        <w:r w:rsidR="0058733A">
          <w:rPr>
            <w:noProof/>
            <w:webHidden/>
            <w:sz w:val="28"/>
            <w:szCs w:val="28"/>
          </w:rPr>
          <w:t>19</w:t>
        </w:r>
        <w:r w:rsidR="00B10797" w:rsidRPr="00B10797">
          <w:rPr>
            <w:noProof/>
            <w:webHidden/>
            <w:sz w:val="28"/>
            <w:szCs w:val="28"/>
          </w:rPr>
          <w:fldChar w:fldCharType="end"/>
        </w:r>
      </w:hyperlink>
    </w:p>
    <w:p w:rsidR="00B10797" w:rsidRPr="00B10797" w:rsidRDefault="004963EE" w:rsidP="00B10797">
      <w:pPr>
        <w:pStyle w:val="11"/>
        <w:spacing w:line="360" w:lineRule="auto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176520108" w:history="1">
        <w:r w:rsidR="00B10797" w:rsidRPr="00B10797">
          <w:rPr>
            <w:rStyle w:val="a3"/>
            <w:noProof/>
            <w:sz w:val="28"/>
            <w:szCs w:val="28"/>
          </w:rPr>
          <w:t>Планируемые результаты освоения программы обучающимися</w:t>
        </w:r>
        <w:r w:rsidR="00B10797" w:rsidRPr="00B10797">
          <w:rPr>
            <w:noProof/>
            <w:webHidden/>
            <w:sz w:val="28"/>
            <w:szCs w:val="28"/>
          </w:rPr>
          <w:tab/>
        </w:r>
        <w:r w:rsidR="00B10797" w:rsidRPr="00B10797">
          <w:rPr>
            <w:noProof/>
            <w:webHidden/>
            <w:sz w:val="28"/>
            <w:szCs w:val="28"/>
          </w:rPr>
          <w:fldChar w:fldCharType="begin"/>
        </w:r>
        <w:r w:rsidR="00B10797" w:rsidRPr="00B10797">
          <w:rPr>
            <w:noProof/>
            <w:webHidden/>
            <w:sz w:val="28"/>
            <w:szCs w:val="28"/>
          </w:rPr>
          <w:instrText xml:space="preserve"> PAGEREF _Toc176520108 \h </w:instrText>
        </w:r>
        <w:r w:rsidR="00B10797" w:rsidRPr="00B10797">
          <w:rPr>
            <w:noProof/>
            <w:webHidden/>
            <w:sz w:val="28"/>
            <w:szCs w:val="28"/>
          </w:rPr>
        </w:r>
        <w:r w:rsidR="00B10797" w:rsidRPr="00B10797">
          <w:rPr>
            <w:noProof/>
            <w:webHidden/>
            <w:sz w:val="28"/>
            <w:szCs w:val="28"/>
          </w:rPr>
          <w:fldChar w:fldCharType="separate"/>
        </w:r>
        <w:r w:rsidR="0058733A">
          <w:rPr>
            <w:noProof/>
            <w:webHidden/>
            <w:sz w:val="28"/>
            <w:szCs w:val="28"/>
          </w:rPr>
          <w:t>21</w:t>
        </w:r>
        <w:r w:rsidR="00B10797" w:rsidRPr="00B10797">
          <w:rPr>
            <w:noProof/>
            <w:webHidden/>
            <w:sz w:val="28"/>
            <w:szCs w:val="28"/>
          </w:rPr>
          <w:fldChar w:fldCharType="end"/>
        </w:r>
      </w:hyperlink>
    </w:p>
    <w:p w:rsidR="00B10797" w:rsidRPr="00B10797" w:rsidRDefault="004963EE" w:rsidP="00B10797">
      <w:pPr>
        <w:pStyle w:val="11"/>
        <w:spacing w:line="360" w:lineRule="auto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176520109" w:history="1">
        <w:r w:rsidR="00B10797" w:rsidRPr="00B10797">
          <w:rPr>
            <w:rStyle w:val="a3"/>
            <w:noProof/>
            <w:sz w:val="28"/>
            <w:szCs w:val="28"/>
          </w:rPr>
          <w:t>Условия реализации программы</w:t>
        </w:r>
        <w:r w:rsidR="00B10797" w:rsidRPr="00B10797">
          <w:rPr>
            <w:noProof/>
            <w:webHidden/>
            <w:sz w:val="28"/>
            <w:szCs w:val="28"/>
          </w:rPr>
          <w:tab/>
        </w:r>
        <w:r w:rsidR="00B10797" w:rsidRPr="00B10797">
          <w:rPr>
            <w:noProof/>
            <w:webHidden/>
            <w:sz w:val="28"/>
            <w:szCs w:val="28"/>
          </w:rPr>
          <w:fldChar w:fldCharType="begin"/>
        </w:r>
        <w:r w:rsidR="00B10797" w:rsidRPr="00B10797">
          <w:rPr>
            <w:noProof/>
            <w:webHidden/>
            <w:sz w:val="28"/>
            <w:szCs w:val="28"/>
          </w:rPr>
          <w:instrText xml:space="preserve"> PAGEREF _Toc176520109 \h </w:instrText>
        </w:r>
        <w:r w:rsidR="00B10797" w:rsidRPr="00B10797">
          <w:rPr>
            <w:noProof/>
            <w:webHidden/>
            <w:sz w:val="28"/>
            <w:szCs w:val="28"/>
          </w:rPr>
        </w:r>
        <w:r w:rsidR="00B10797" w:rsidRPr="00B10797">
          <w:rPr>
            <w:noProof/>
            <w:webHidden/>
            <w:sz w:val="28"/>
            <w:szCs w:val="28"/>
          </w:rPr>
          <w:fldChar w:fldCharType="separate"/>
        </w:r>
        <w:r w:rsidR="0058733A">
          <w:rPr>
            <w:noProof/>
            <w:webHidden/>
            <w:sz w:val="28"/>
            <w:szCs w:val="28"/>
          </w:rPr>
          <w:t>22</w:t>
        </w:r>
        <w:r w:rsidR="00B10797" w:rsidRPr="00B10797">
          <w:rPr>
            <w:noProof/>
            <w:webHidden/>
            <w:sz w:val="28"/>
            <w:szCs w:val="28"/>
          </w:rPr>
          <w:fldChar w:fldCharType="end"/>
        </w:r>
      </w:hyperlink>
    </w:p>
    <w:p w:rsidR="00B10797" w:rsidRPr="00B10797" w:rsidRDefault="004963EE" w:rsidP="00B10797">
      <w:pPr>
        <w:pStyle w:val="11"/>
        <w:spacing w:line="360" w:lineRule="auto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176520110" w:history="1">
        <w:r w:rsidR="00B10797" w:rsidRPr="00B10797">
          <w:rPr>
            <w:rStyle w:val="a3"/>
            <w:noProof/>
            <w:sz w:val="28"/>
            <w:szCs w:val="28"/>
          </w:rPr>
          <w:t>Кадровые условия реализации программы</w:t>
        </w:r>
        <w:r w:rsidR="00B10797" w:rsidRPr="00B10797">
          <w:rPr>
            <w:noProof/>
            <w:webHidden/>
            <w:sz w:val="28"/>
            <w:szCs w:val="28"/>
          </w:rPr>
          <w:tab/>
        </w:r>
        <w:r w:rsidR="00B10797" w:rsidRPr="00B10797">
          <w:rPr>
            <w:noProof/>
            <w:webHidden/>
            <w:sz w:val="28"/>
            <w:szCs w:val="28"/>
          </w:rPr>
          <w:fldChar w:fldCharType="begin"/>
        </w:r>
        <w:r w:rsidR="00B10797" w:rsidRPr="00B10797">
          <w:rPr>
            <w:noProof/>
            <w:webHidden/>
            <w:sz w:val="28"/>
            <w:szCs w:val="28"/>
          </w:rPr>
          <w:instrText xml:space="preserve"> PAGEREF _Toc176520110 \h </w:instrText>
        </w:r>
        <w:r w:rsidR="00B10797" w:rsidRPr="00B10797">
          <w:rPr>
            <w:noProof/>
            <w:webHidden/>
            <w:sz w:val="28"/>
            <w:szCs w:val="28"/>
          </w:rPr>
        </w:r>
        <w:r w:rsidR="00B10797" w:rsidRPr="00B10797">
          <w:rPr>
            <w:noProof/>
            <w:webHidden/>
            <w:sz w:val="28"/>
            <w:szCs w:val="28"/>
          </w:rPr>
          <w:fldChar w:fldCharType="separate"/>
        </w:r>
        <w:r w:rsidR="0058733A">
          <w:rPr>
            <w:noProof/>
            <w:webHidden/>
            <w:sz w:val="28"/>
            <w:szCs w:val="28"/>
          </w:rPr>
          <w:t>24</w:t>
        </w:r>
        <w:r w:rsidR="00B10797" w:rsidRPr="00B10797">
          <w:rPr>
            <w:noProof/>
            <w:webHidden/>
            <w:sz w:val="28"/>
            <w:szCs w:val="28"/>
          </w:rPr>
          <w:fldChar w:fldCharType="end"/>
        </w:r>
      </w:hyperlink>
    </w:p>
    <w:p w:rsidR="00B10797" w:rsidRPr="00B10797" w:rsidRDefault="004963EE" w:rsidP="00B10797">
      <w:pPr>
        <w:pStyle w:val="11"/>
        <w:spacing w:line="360" w:lineRule="auto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176520111" w:history="1">
        <w:r w:rsidR="00B10797" w:rsidRPr="00B10797">
          <w:rPr>
            <w:rStyle w:val="a3"/>
            <w:noProof/>
            <w:sz w:val="28"/>
            <w:szCs w:val="28"/>
          </w:rPr>
          <w:t>Материально-технические условия реализации программы:</w:t>
        </w:r>
        <w:r w:rsidR="00B10797" w:rsidRPr="00B10797">
          <w:rPr>
            <w:noProof/>
            <w:webHidden/>
            <w:sz w:val="28"/>
            <w:szCs w:val="28"/>
          </w:rPr>
          <w:tab/>
        </w:r>
        <w:r w:rsidR="00B10797" w:rsidRPr="00B10797">
          <w:rPr>
            <w:noProof/>
            <w:webHidden/>
            <w:sz w:val="28"/>
            <w:szCs w:val="28"/>
          </w:rPr>
          <w:fldChar w:fldCharType="begin"/>
        </w:r>
        <w:r w:rsidR="00B10797" w:rsidRPr="00B10797">
          <w:rPr>
            <w:noProof/>
            <w:webHidden/>
            <w:sz w:val="28"/>
            <w:szCs w:val="28"/>
          </w:rPr>
          <w:instrText xml:space="preserve"> PAGEREF _Toc176520111 \h </w:instrText>
        </w:r>
        <w:r w:rsidR="00B10797" w:rsidRPr="00B10797">
          <w:rPr>
            <w:noProof/>
            <w:webHidden/>
            <w:sz w:val="28"/>
            <w:szCs w:val="28"/>
          </w:rPr>
        </w:r>
        <w:r w:rsidR="00B10797" w:rsidRPr="00B10797">
          <w:rPr>
            <w:noProof/>
            <w:webHidden/>
            <w:sz w:val="28"/>
            <w:szCs w:val="28"/>
          </w:rPr>
          <w:fldChar w:fldCharType="separate"/>
        </w:r>
        <w:r w:rsidR="0058733A">
          <w:rPr>
            <w:noProof/>
            <w:webHidden/>
            <w:sz w:val="28"/>
            <w:szCs w:val="28"/>
          </w:rPr>
          <w:t>24</w:t>
        </w:r>
        <w:r w:rsidR="00B10797" w:rsidRPr="00B10797">
          <w:rPr>
            <w:noProof/>
            <w:webHidden/>
            <w:sz w:val="28"/>
            <w:szCs w:val="28"/>
          </w:rPr>
          <w:fldChar w:fldCharType="end"/>
        </w:r>
      </w:hyperlink>
    </w:p>
    <w:p w:rsidR="00B10797" w:rsidRPr="00B10797" w:rsidRDefault="004963EE" w:rsidP="00B10797">
      <w:pPr>
        <w:pStyle w:val="11"/>
        <w:spacing w:line="360" w:lineRule="auto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176520112" w:history="1">
        <w:r w:rsidR="00B10797" w:rsidRPr="00B10797">
          <w:rPr>
            <w:rStyle w:val="a3"/>
            <w:noProof/>
            <w:sz w:val="28"/>
            <w:szCs w:val="28"/>
          </w:rPr>
          <w:t>II. УЧЕБНЫЙ ПЛАН</w:t>
        </w:r>
        <w:r w:rsidR="00B10797" w:rsidRPr="00B10797">
          <w:rPr>
            <w:noProof/>
            <w:webHidden/>
            <w:sz w:val="28"/>
            <w:szCs w:val="28"/>
          </w:rPr>
          <w:tab/>
        </w:r>
        <w:r w:rsidR="00B10797" w:rsidRPr="00B10797">
          <w:rPr>
            <w:noProof/>
            <w:webHidden/>
            <w:sz w:val="28"/>
            <w:szCs w:val="28"/>
          </w:rPr>
          <w:fldChar w:fldCharType="begin"/>
        </w:r>
        <w:r w:rsidR="00B10797" w:rsidRPr="00B10797">
          <w:rPr>
            <w:noProof/>
            <w:webHidden/>
            <w:sz w:val="28"/>
            <w:szCs w:val="28"/>
          </w:rPr>
          <w:instrText xml:space="preserve"> PAGEREF _Toc176520112 \h </w:instrText>
        </w:r>
        <w:r w:rsidR="00B10797" w:rsidRPr="00B10797">
          <w:rPr>
            <w:noProof/>
            <w:webHidden/>
            <w:sz w:val="28"/>
            <w:szCs w:val="28"/>
          </w:rPr>
        </w:r>
        <w:r w:rsidR="00B10797" w:rsidRPr="00B10797">
          <w:rPr>
            <w:noProof/>
            <w:webHidden/>
            <w:sz w:val="28"/>
            <w:szCs w:val="28"/>
          </w:rPr>
          <w:fldChar w:fldCharType="separate"/>
        </w:r>
        <w:r w:rsidR="0058733A">
          <w:rPr>
            <w:noProof/>
            <w:webHidden/>
            <w:sz w:val="28"/>
            <w:szCs w:val="28"/>
          </w:rPr>
          <w:t>27</w:t>
        </w:r>
        <w:r w:rsidR="00B10797" w:rsidRPr="00B10797">
          <w:rPr>
            <w:noProof/>
            <w:webHidden/>
            <w:sz w:val="28"/>
            <w:szCs w:val="28"/>
          </w:rPr>
          <w:fldChar w:fldCharType="end"/>
        </w:r>
      </w:hyperlink>
    </w:p>
    <w:p w:rsidR="00B10797" w:rsidRPr="00B10797" w:rsidRDefault="004963EE" w:rsidP="00B10797">
      <w:pPr>
        <w:pStyle w:val="11"/>
        <w:spacing w:line="360" w:lineRule="auto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176520113" w:history="1">
        <w:r w:rsidR="00B10797" w:rsidRPr="00B10797">
          <w:rPr>
            <w:rStyle w:val="a3"/>
            <w:noProof/>
            <w:sz w:val="28"/>
            <w:szCs w:val="28"/>
          </w:rPr>
          <w:t>Календарно-тематический план  по предмету «Живопись» 1 класс</w:t>
        </w:r>
        <w:r w:rsidR="00B10797" w:rsidRPr="00B10797">
          <w:rPr>
            <w:noProof/>
            <w:webHidden/>
            <w:sz w:val="28"/>
            <w:szCs w:val="28"/>
          </w:rPr>
          <w:tab/>
        </w:r>
        <w:r w:rsidR="00B10797" w:rsidRPr="00B10797">
          <w:rPr>
            <w:noProof/>
            <w:webHidden/>
            <w:sz w:val="28"/>
            <w:szCs w:val="28"/>
          </w:rPr>
          <w:fldChar w:fldCharType="begin"/>
        </w:r>
        <w:r w:rsidR="00B10797" w:rsidRPr="00B10797">
          <w:rPr>
            <w:noProof/>
            <w:webHidden/>
            <w:sz w:val="28"/>
            <w:szCs w:val="28"/>
          </w:rPr>
          <w:instrText xml:space="preserve"> PAGEREF _Toc176520113 \h </w:instrText>
        </w:r>
        <w:r w:rsidR="00B10797" w:rsidRPr="00B10797">
          <w:rPr>
            <w:noProof/>
            <w:webHidden/>
            <w:sz w:val="28"/>
            <w:szCs w:val="28"/>
          </w:rPr>
        </w:r>
        <w:r w:rsidR="00B10797" w:rsidRPr="00B10797">
          <w:rPr>
            <w:noProof/>
            <w:webHidden/>
            <w:sz w:val="28"/>
            <w:szCs w:val="28"/>
          </w:rPr>
          <w:fldChar w:fldCharType="separate"/>
        </w:r>
        <w:r w:rsidR="0058733A">
          <w:rPr>
            <w:noProof/>
            <w:webHidden/>
            <w:sz w:val="28"/>
            <w:szCs w:val="28"/>
          </w:rPr>
          <w:t>28</w:t>
        </w:r>
        <w:r w:rsidR="00B10797" w:rsidRPr="00B10797">
          <w:rPr>
            <w:noProof/>
            <w:webHidden/>
            <w:sz w:val="28"/>
            <w:szCs w:val="28"/>
          </w:rPr>
          <w:fldChar w:fldCharType="end"/>
        </w:r>
      </w:hyperlink>
    </w:p>
    <w:p w:rsidR="00B10797" w:rsidRPr="00B10797" w:rsidRDefault="004963EE" w:rsidP="00B10797">
      <w:pPr>
        <w:pStyle w:val="11"/>
        <w:spacing w:line="360" w:lineRule="auto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176520114" w:history="1">
        <w:r w:rsidR="00B10797" w:rsidRPr="00B10797">
          <w:rPr>
            <w:rStyle w:val="a3"/>
            <w:noProof/>
            <w:sz w:val="28"/>
            <w:szCs w:val="28"/>
          </w:rPr>
          <w:t>Календарно-тематический план  по предмету «Живопись» 2 класс</w:t>
        </w:r>
        <w:r w:rsidR="00B10797" w:rsidRPr="00B10797">
          <w:rPr>
            <w:noProof/>
            <w:webHidden/>
            <w:sz w:val="28"/>
            <w:szCs w:val="28"/>
          </w:rPr>
          <w:tab/>
        </w:r>
        <w:r w:rsidR="00B10797" w:rsidRPr="00B10797">
          <w:rPr>
            <w:noProof/>
            <w:webHidden/>
            <w:sz w:val="28"/>
            <w:szCs w:val="28"/>
          </w:rPr>
          <w:fldChar w:fldCharType="begin"/>
        </w:r>
        <w:r w:rsidR="00B10797" w:rsidRPr="00B10797">
          <w:rPr>
            <w:noProof/>
            <w:webHidden/>
            <w:sz w:val="28"/>
            <w:szCs w:val="28"/>
          </w:rPr>
          <w:instrText xml:space="preserve"> PAGEREF _Toc176520114 \h </w:instrText>
        </w:r>
        <w:r w:rsidR="00B10797" w:rsidRPr="00B10797">
          <w:rPr>
            <w:noProof/>
            <w:webHidden/>
            <w:sz w:val="28"/>
            <w:szCs w:val="28"/>
          </w:rPr>
        </w:r>
        <w:r w:rsidR="00B10797" w:rsidRPr="00B10797">
          <w:rPr>
            <w:noProof/>
            <w:webHidden/>
            <w:sz w:val="28"/>
            <w:szCs w:val="28"/>
          </w:rPr>
          <w:fldChar w:fldCharType="separate"/>
        </w:r>
        <w:r w:rsidR="0058733A">
          <w:rPr>
            <w:noProof/>
            <w:webHidden/>
            <w:sz w:val="28"/>
            <w:szCs w:val="28"/>
          </w:rPr>
          <w:t>30</w:t>
        </w:r>
        <w:r w:rsidR="00B10797" w:rsidRPr="00B10797">
          <w:rPr>
            <w:noProof/>
            <w:webHidden/>
            <w:sz w:val="28"/>
            <w:szCs w:val="28"/>
          </w:rPr>
          <w:fldChar w:fldCharType="end"/>
        </w:r>
      </w:hyperlink>
    </w:p>
    <w:p w:rsidR="00B10797" w:rsidRPr="00B10797" w:rsidRDefault="004963EE" w:rsidP="00B10797">
      <w:pPr>
        <w:pStyle w:val="11"/>
        <w:spacing w:line="360" w:lineRule="auto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176520115" w:history="1">
        <w:r w:rsidR="00B10797" w:rsidRPr="00B10797">
          <w:rPr>
            <w:rStyle w:val="a3"/>
            <w:noProof/>
            <w:sz w:val="28"/>
            <w:szCs w:val="28"/>
          </w:rPr>
          <w:t xml:space="preserve">Календарно-тематический план  по предмету «Живопись» </w:t>
        </w:r>
        <w:r w:rsidR="00B10797" w:rsidRPr="00B10797">
          <w:rPr>
            <w:rStyle w:val="a3"/>
            <w:rFonts w:eastAsia="PMingLiU"/>
            <w:noProof/>
            <w:sz w:val="28"/>
            <w:szCs w:val="28"/>
            <w:lang w:eastAsia="ar-SA"/>
          </w:rPr>
          <w:t>3  класс</w:t>
        </w:r>
        <w:r w:rsidR="00B10797" w:rsidRPr="00B10797">
          <w:rPr>
            <w:noProof/>
            <w:webHidden/>
            <w:sz w:val="28"/>
            <w:szCs w:val="28"/>
          </w:rPr>
          <w:tab/>
        </w:r>
        <w:r w:rsidR="00B10797" w:rsidRPr="00B10797">
          <w:rPr>
            <w:noProof/>
            <w:webHidden/>
            <w:sz w:val="28"/>
            <w:szCs w:val="28"/>
          </w:rPr>
          <w:fldChar w:fldCharType="begin"/>
        </w:r>
        <w:r w:rsidR="00B10797" w:rsidRPr="00B10797">
          <w:rPr>
            <w:noProof/>
            <w:webHidden/>
            <w:sz w:val="28"/>
            <w:szCs w:val="28"/>
          </w:rPr>
          <w:instrText xml:space="preserve"> PAGEREF _Toc176520115 \h </w:instrText>
        </w:r>
        <w:r w:rsidR="00B10797" w:rsidRPr="00B10797">
          <w:rPr>
            <w:noProof/>
            <w:webHidden/>
            <w:sz w:val="28"/>
            <w:szCs w:val="28"/>
          </w:rPr>
        </w:r>
        <w:r w:rsidR="00B10797" w:rsidRPr="00B10797">
          <w:rPr>
            <w:noProof/>
            <w:webHidden/>
            <w:sz w:val="28"/>
            <w:szCs w:val="28"/>
          </w:rPr>
          <w:fldChar w:fldCharType="separate"/>
        </w:r>
        <w:r w:rsidR="0058733A">
          <w:rPr>
            <w:noProof/>
            <w:webHidden/>
            <w:sz w:val="28"/>
            <w:szCs w:val="28"/>
          </w:rPr>
          <w:t>32</w:t>
        </w:r>
        <w:r w:rsidR="00B10797" w:rsidRPr="00B10797">
          <w:rPr>
            <w:noProof/>
            <w:webHidden/>
            <w:sz w:val="28"/>
            <w:szCs w:val="28"/>
          </w:rPr>
          <w:fldChar w:fldCharType="end"/>
        </w:r>
      </w:hyperlink>
    </w:p>
    <w:p w:rsidR="00B10797" w:rsidRPr="00B10797" w:rsidRDefault="004963EE" w:rsidP="00B10797">
      <w:pPr>
        <w:pStyle w:val="11"/>
        <w:spacing w:line="360" w:lineRule="auto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176520116" w:history="1">
        <w:r w:rsidR="00B10797" w:rsidRPr="00B10797">
          <w:rPr>
            <w:rStyle w:val="a3"/>
            <w:noProof/>
            <w:sz w:val="28"/>
            <w:szCs w:val="28"/>
          </w:rPr>
          <w:t xml:space="preserve">Календарно-тематический план  по предмету «Живопись» </w:t>
        </w:r>
        <w:r w:rsidR="00B10797" w:rsidRPr="00B10797">
          <w:rPr>
            <w:rStyle w:val="a3"/>
            <w:rFonts w:eastAsia="PMingLiU"/>
            <w:noProof/>
            <w:sz w:val="28"/>
            <w:szCs w:val="28"/>
            <w:lang w:eastAsia="ar-SA"/>
          </w:rPr>
          <w:t>4  класс</w:t>
        </w:r>
        <w:r w:rsidR="00B10797" w:rsidRPr="00B10797">
          <w:rPr>
            <w:noProof/>
            <w:webHidden/>
            <w:sz w:val="28"/>
            <w:szCs w:val="28"/>
          </w:rPr>
          <w:tab/>
        </w:r>
        <w:r w:rsidR="00B10797" w:rsidRPr="00B10797">
          <w:rPr>
            <w:noProof/>
            <w:webHidden/>
            <w:sz w:val="28"/>
            <w:szCs w:val="28"/>
          </w:rPr>
          <w:fldChar w:fldCharType="begin"/>
        </w:r>
        <w:r w:rsidR="00B10797" w:rsidRPr="00B10797">
          <w:rPr>
            <w:noProof/>
            <w:webHidden/>
            <w:sz w:val="28"/>
            <w:szCs w:val="28"/>
          </w:rPr>
          <w:instrText xml:space="preserve"> PAGEREF _Toc176520116 \h </w:instrText>
        </w:r>
        <w:r w:rsidR="00B10797" w:rsidRPr="00B10797">
          <w:rPr>
            <w:noProof/>
            <w:webHidden/>
            <w:sz w:val="28"/>
            <w:szCs w:val="28"/>
          </w:rPr>
        </w:r>
        <w:r w:rsidR="00B10797" w:rsidRPr="00B10797">
          <w:rPr>
            <w:noProof/>
            <w:webHidden/>
            <w:sz w:val="28"/>
            <w:szCs w:val="28"/>
          </w:rPr>
          <w:fldChar w:fldCharType="separate"/>
        </w:r>
        <w:r w:rsidR="0058733A">
          <w:rPr>
            <w:noProof/>
            <w:webHidden/>
            <w:sz w:val="28"/>
            <w:szCs w:val="28"/>
          </w:rPr>
          <w:t>34</w:t>
        </w:r>
        <w:r w:rsidR="00B10797" w:rsidRPr="00B10797">
          <w:rPr>
            <w:noProof/>
            <w:webHidden/>
            <w:sz w:val="28"/>
            <w:szCs w:val="28"/>
          </w:rPr>
          <w:fldChar w:fldCharType="end"/>
        </w:r>
      </w:hyperlink>
    </w:p>
    <w:p w:rsidR="007E482A" w:rsidRPr="00B10797" w:rsidRDefault="007E482A" w:rsidP="00B10797">
      <w:pPr>
        <w:spacing w:line="360" w:lineRule="auto"/>
        <w:rPr>
          <w:sz w:val="28"/>
          <w:szCs w:val="28"/>
        </w:rPr>
      </w:pPr>
      <w:r w:rsidRPr="00B10797">
        <w:rPr>
          <w:sz w:val="28"/>
          <w:szCs w:val="28"/>
        </w:rPr>
        <w:fldChar w:fldCharType="end"/>
      </w:r>
    </w:p>
    <w:p w:rsidR="007E482A" w:rsidRPr="00B10797" w:rsidRDefault="007E482A" w:rsidP="00B10797">
      <w:pPr>
        <w:spacing w:line="360" w:lineRule="auto"/>
        <w:rPr>
          <w:sz w:val="28"/>
          <w:szCs w:val="28"/>
        </w:rPr>
      </w:pPr>
      <w:r w:rsidRPr="00B10797">
        <w:rPr>
          <w:sz w:val="28"/>
          <w:szCs w:val="28"/>
        </w:rPr>
        <w:br w:type="page"/>
      </w:r>
    </w:p>
    <w:p w:rsidR="007E482A" w:rsidRPr="00B10797" w:rsidRDefault="007E482A" w:rsidP="00B10797">
      <w:pPr>
        <w:pStyle w:val="1"/>
        <w:spacing w:before="0" w:line="360" w:lineRule="auto"/>
      </w:pPr>
      <w:bookmarkStart w:id="1" w:name="_Toc176520096"/>
      <w:r w:rsidRPr="00B10797">
        <w:lastRenderedPageBreak/>
        <w:t>Информационная карта образовательной программы</w:t>
      </w:r>
      <w:bookmarkEnd w:id="1"/>
    </w:p>
    <w:p w:rsidR="007E482A" w:rsidRPr="00B10797" w:rsidRDefault="007E482A" w:rsidP="00B10797">
      <w:pPr>
        <w:spacing w:line="360" w:lineRule="auto"/>
        <w:rPr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6"/>
        <w:gridCol w:w="6845"/>
      </w:tblGrid>
      <w:tr w:rsidR="007E482A" w:rsidRPr="00B10797" w:rsidTr="007E482A">
        <w:tc>
          <w:tcPr>
            <w:tcW w:w="2506" w:type="dxa"/>
          </w:tcPr>
          <w:p w:rsidR="007E482A" w:rsidRPr="00B10797" w:rsidRDefault="007E482A" w:rsidP="00B10797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B10797">
              <w:rPr>
                <w:b/>
                <w:bCs/>
                <w:sz w:val="28"/>
                <w:szCs w:val="28"/>
              </w:rPr>
              <w:t>Учреждение</w:t>
            </w:r>
          </w:p>
        </w:tc>
        <w:tc>
          <w:tcPr>
            <w:tcW w:w="6845" w:type="dxa"/>
          </w:tcPr>
          <w:p w:rsidR="007E482A" w:rsidRPr="00B10797" w:rsidRDefault="007E482A" w:rsidP="00B1079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10797">
              <w:rPr>
                <w:sz w:val="28"/>
                <w:szCs w:val="28"/>
              </w:rPr>
              <w:t>Муниципальное автономное образовательное учреждение дополнительного образования детей «Детская художественная школа №1»</w:t>
            </w:r>
          </w:p>
        </w:tc>
      </w:tr>
      <w:tr w:rsidR="007E482A" w:rsidRPr="00B10797" w:rsidTr="007E482A">
        <w:tc>
          <w:tcPr>
            <w:tcW w:w="2506" w:type="dxa"/>
          </w:tcPr>
          <w:p w:rsidR="007E482A" w:rsidRPr="00B10797" w:rsidRDefault="007E482A" w:rsidP="00B10797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B10797">
              <w:rPr>
                <w:b/>
                <w:bCs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6845" w:type="dxa"/>
          </w:tcPr>
          <w:p w:rsidR="007E482A" w:rsidRPr="00B10797" w:rsidRDefault="007E482A" w:rsidP="00B1079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10797">
              <w:rPr>
                <w:sz w:val="28"/>
                <w:szCs w:val="28"/>
              </w:rPr>
              <w:t xml:space="preserve">Рабочая программа (адаптированная) учебного курса «РИСУНОК. ЖИВОПИСЬ. КОМПОЗИЦИЯ» дополнительной общеразвивающей программы  художественно-эстетической направленности для детей с ограниченными возможностями здоровья </w:t>
            </w:r>
          </w:p>
        </w:tc>
      </w:tr>
      <w:tr w:rsidR="007E482A" w:rsidRPr="00B10797" w:rsidTr="007E482A">
        <w:tc>
          <w:tcPr>
            <w:tcW w:w="2506" w:type="dxa"/>
          </w:tcPr>
          <w:p w:rsidR="007E482A" w:rsidRPr="00B10797" w:rsidRDefault="007E482A" w:rsidP="00B10797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B10797">
              <w:rPr>
                <w:b/>
                <w:bCs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6845" w:type="dxa"/>
          </w:tcPr>
          <w:p w:rsidR="007E482A" w:rsidRPr="00B10797" w:rsidRDefault="007E482A" w:rsidP="00B1079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10797">
              <w:rPr>
                <w:sz w:val="28"/>
                <w:szCs w:val="28"/>
              </w:rPr>
              <w:t xml:space="preserve">Художественно-эстетическая направленность, дополнительная предпрофессиональная «РИСУНОК. ЖИВОПИСЬ. КОМПОЗИЦИЯ» </w:t>
            </w:r>
          </w:p>
        </w:tc>
      </w:tr>
      <w:tr w:rsidR="007E482A" w:rsidRPr="00B10797" w:rsidTr="007E482A">
        <w:tc>
          <w:tcPr>
            <w:tcW w:w="2506" w:type="dxa"/>
          </w:tcPr>
          <w:p w:rsidR="007E482A" w:rsidRPr="00B10797" w:rsidRDefault="007E482A" w:rsidP="00B10797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B10797">
              <w:rPr>
                <w:b/>
                <w:bCs/>
                <w:sz w:val="28"/>
                <w:szCs w:val="28"/>
              </w:rPr>
              <w:t>Сведения о разработчиках</w:t>
            </w:r>
            <w:r w:rsidRPr="00B10797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6845" w:type="dxa"/>
          </w:tcPr>
          <w:p w:rsidR="007E482A" w:rsidRPr="00B10797" w:rsidRDefault="007E482A" w:rsidP="00B10797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 w:rsidRPr="00B10797">
              <w:rPr>
                <w:sz w:val="28"/>
                <w:szCs w:val="28"/>
              </w:rPr>
              <w:t>Шайхулова</w:t>
            </w:r>
            <w:proofErr w:type="spellEnd"/>
            <w:r w:rsidRPr="00B10797">
              <w:rPr>
                <w:sz w:val="28"/>
                <w:szCs w:val="28"/>
              </w:rPr>
              <w:t xml:space="preserve"> Альбина </w:t>
            </w:r>
            <w:proofErr w:type="spellStart"/>
            <w:r w:rsidRPr="00B10797">
              <w:rPr>
                <w:sz w:val="28"/>
                <w:szCs w:val="28"/>
              </w:rPr>
              <w:t>Илдаровна</w:t>
            </w:r>
            <w:proofErr w:type="spellEnd"/>
            <w:r w:rsidRPr="00B10797">
              <w:rPr>
                <w:sz w:val="28"/>
                <w:szCs w:val="28"/>
              </w:rPr>
              <w:t>, директор школы</w:t>
            </w:r>
            <w:r w:rsidR="00B10797">
              <w:rPr>
                <w:sz w:val="28"/>
                <w:szCs w:val="28"/>
              </w:rPr>
              <w:t xml:space="preserve">, преподаватель-исследователь </w:t>
            </w:r>
          </w:p>
        </w:tc>
      </w:tr>
      <w:tr w:rsidR="007E482A" w:rsidRPr="00B10797" w:rsidTr="007E482A">
        <w:tc>
          <w:tcPr>
            <w:tcW w:w="2506" w:type="dxa"/>
          </w:tcPr>
          <w:p w:rsidR="007E482A" w:rsidRPr="00B10797" w:rsidRDefault="007E482A" w:rsidP="00B10797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B10797">
              <w:rPr>
                <w:b/>
                <w:bCs/>
                <w:sz w:val="28"/>
                <w:szCs w:val="28"/>
              </w:rPr>
              <w:t>Сведения о программе</w:t>
            </w:r>
          </w:p>
        </w:tc>
        <w:tc>
          <w:tcPr>
            <w:tcW w:w="6845" w:type="dxa"/>
          </w:tcPr>
          <w:p w:rsidR="007E482A" w:rsidRPr="00B10797" w:rsidRDefault="007E482A" w:rsidP="00B1079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10797">
              <w:rPr>
                <w:sz w:val="28"/>
                <w:szCs w:val="28"/>
              </w:rPr>
              <w:t xml:space="preserve">авторская </w:t>
            </w:r>
          </w:p>
        </w:tc>
      </w:tr>
      <w:tr w:rsidR="007E482A" w:rsidRPr="00B10797" w:rsidTr="007E482A">
        <w:tc>
          <w:tcPr>
            <w:tcW w:w="2506" w:type="dxa"/>
          </w:tcPr>
          <w:p w:rsidR="007E482A" w:rsidRPr="00B10797" w:rsidRDefault="007E482A" w:rsidP="00B10797">
            <w:pPr>
              <w:spacing w:line="360" w:lineRule="auto"/>
              <w:rPr>
                <w:bCs/>
                <w:sz w:val="28"/>
                <w:szCs w:val="28"/>
              </w:rPr>
            </w:pPr>
            <w:r w:rsidRPr="00B10797">
              <w:rPr>
                <w:bCs/>
                <w:sz w:val="28"/>
                <w:szCs w:val="28"/>
              </w:rPr>
              <w:t>Срок реализации</w:t>
            </w:r>
          </w:p>
        </w:tc>
        <w:tc>
          <w:tcPr>
            <w:tcW w:w="6845" w:type="dxa"/>
          </w:tcPr>
          <w:p w:rsidR="007E482A" w:rsidRPr="00B10797" w:rsidRDefault="007E482A" w:rsidP="00B1079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10797">
              <w:rPr>
                <w:sz w:val="28"/>
                <w:szCs w:val="28"/>
              </w:rPr>
              <w:t>новая</w:t>
            </w:r>
          </w:p>
        </w:tc>
      </w:tr>
      <w:tr w:rsidR="007E482A" w:rsidRPr="00B10797" w:rsidTr="007E482A">
        <w:tc>
          <w:tcPr>
            <w:tcW w:w="2506" w:type="dxa"/>
          </w:tcPr>
          <w:p w:rsidR="007E482A" w:rsidRPr="00B10797" w:rsidRDefault="007E482A" w:rsidP="00B10797">
            <w:pPr>
              <w:spacing w:line="360" w:lineRule="auto"/>
              <w:rPr>
                <w:bCs/>
                <w:sz w:val="28"/>
                <w:szCs w:val="28"/>
              </w:rPr>
            </w:pPr>
            <w:r w:rsidRPr="00B10797">
              <w:rPr>
                <w:bCs/>
                <w:sz w:val="28"/>
                <w:szCs w:val="28"/>
              </w:rPr>
              <w:t>Возраст обучающихся</w:t>
            </w:r>
          </w:p>
        </w:tc>
        <w:tc>
          <w:tcPr>
            <w:tcW w:w="6845" w:type="dxa"/>
          </w:tcPr>
          <w:p w:rsidR="007E482A" w:rsidRPr="00B10797" w:rsidRDefault="007E482A" w:rsidP="00B1079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10797">
              <w:rPr>
                <w:sz w:val="28"/>
                <w:szCs w:val="28"/>
              </w:rPr>
              <w:t>11-15 лет</w:t>
            </w:r>
          </w:p>
        </w:tc>
      </w:tr>
      <w:tr w:rsidR="007E482A" w:rsidRPr="00B10797" w:rsidTr="007E482A">
        <w:tc>
          <w:tcPr>
            <w:tcW w:w="2506" w:type="dxa"/>
          </w:tcPr>
          <w:p w:rsidR="007E482A" w:rsidRPr="00B10797" w:rsidRDefault="007E482A" w:rsidP="00B10797">
            <w:pPr>
              <w:spacing w:line="360" w:lineRule="auto"/>
              <w:rPr>
                <w:bCs/>
                <w:sz w:val="28"/>
                <w:szCs w:val="28"/>
              </w:rPr>
            </w:pPr>
            <w:r w:rsidRPr="00B10797">
              <w:rPr>
                <w:bCs/>
                <w:sz w:val="28"/>
                <w:szCs w:val="28"/>
              </w:rPr>
              <w:t>Характеристика программы:</w:t>
            </w:r>
          </w:p>
          <w:p w:rsidR="007E482A" w:rsidRPr="00B10797" w:rsidRDefault="007E482A" w:rsidP="00B10797">
            <w:pPr>
              <w:spacing w:line="360" w:lineRule="auto"/>
              <w:rPr>
                <w:bCs/>
                <w:sz w:val="28"/>
                <w:szCs w:val="28"/>
              </w:rPr>
            </w:pPr>
            <w:r w:rsidRPr="00B10797">
              <w:rPr>
                <w:bCs/>
                <w:sz w:val="28"/>
                <w:szCs w:val="28"/>
              </w:rPr>
              <w:t>- тип программы</w:t>
            </w:r>
          </w:p>
          <w:p w:rsidR="007E482A" w:rsidRPr="00B10797" w:rsidRDefault="007E482A" w:rsidP="00B10797">
            <w:pPr>
              <w:spacing w:line="360" w:lineRule="auto"/>
              <w:rPr>
                <w:bCs/>
                <w:sz w:val="28"/>
                <w:szCs w:val="28"/>
              </w:rPr>
            </w:pPr>
            <w:r w:rsidRPr="00B10797">
              <w:rPr>
                <w:bCs/>
                <w:sz w:val="28"/>
                <w:szCs w:val="28"/>
              </w:rPr>
              <w:t>- вид программы</w:t>
            </w:r>
          </w:p>
          <w:p w:rsidR="007E482A" w:rsidRPr="00B10797" w:rsidRDefault="007E482A" w:rsidP="00B10797">
            <w:pPr>
              <w:spacing w:line="360" w:lineRule="auto"/>
              <w:rPr>
                <w:bCs/>
                <w:sz w:val="28"/>
                <w:szCs w:val="28"/>
              </w:rPr>
            </w:pPr>
            <w:r w:rsidRPr="00B10797">
              <w:rPr>
                <w:bCs/>
                <w:sz w:val="28"/>
                <w:szCs w:val="28"/>
              </w:rPr>
              <w:t>- принцип проектирования программы</w:t>
            </w:r>
          </w:p>
          <w:p w:rsidR="007E482A" w:rsidRPr="00B10797" w:rsidRDefault="007E482A" w:rsidP="00B10797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B10797">
              <w:rPr>
                <w:bCs/>
                <w:sz w:val="28"/>
                <w:szCs w:val="28"/>
              </w:rPr>
              <w:t xml:space="preserve">- форма организации </w:t>
            </w:r>
            <w:r w:rsidRPr="00B10797">
              <w:rPr>
                <w:bCs/>
                <w:sz w:val="28"/>
                <w:szCs w:val="28"/>
              </w:rPr>
              <w:lastRenderedPageBreak/>
              <w:t>содержания учебного процесса</w:t>
            </w:r>
          </w:p>
        </w:tc>
        <w:tc>
          <w:tcPr>
            <w:tcW w:w="6845" w:type="dxa"/>
          </w:tcPr>
          <w:p w:rsidR="007E482A" w:rsidRPr="00B10797" w:rsidRDefault="007E482A" w:rsidP="00B1079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10797">
              <w:rPr>
                <w:sz w:val="28"/>
                <w:szCs w:val="28"/>
              </w:rPr>
              <w:lastRenderedPageBreak/>
              <w:t>тип - дополнительная общеразвивающая программа</w:t>
            </w:r>
          </w:p>
          <w:p w:rsidR="007E482A" w:rsidRPr="00B10797" w:rsidRDefault="007E482A" w:rsidP="00B1079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10797">
              <w:rPr>
                <w:sz w:val="28"/>
                <w:szCs w:val="28"/>
              </w:rPr>
              <w:t>вид – общеразвивающая программа</w:t>
            </w:r>
          </w:p>
          <w:p w:rsidR="007E482A" w:rsidRPr="00B10797" w:rsidRDefault="007E482A" w:rsidP="00B1079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10797">
              <w:rPr>
                <w:sz w:val="28"/>
                <w:szCs w:val="28"/>
              </w:rPr>
              <w:t>принцип проектирования – адаптированная программа вариативность</w:t>
            </w:r>
          </w:p>
        </w:tc>
      </w:tr>
      <w:tr w:rsidR="007E482A" w:rsidRPr="00B10797" w:rsidTr="007E482A">
        <w:tc>
          <w:tcPr>
            <w:tcW w:w="2506" w:type="dxa"/>
          </w:tcPr>
          <w:p w:rsidR="007E482A" w:rsidRPr="00B10797" w:rsidRDefault="007E482A" w:rsidP="00B10797">
            <w:pPr>
              <w:spacing w:line="360" w:lineRule="auto"/>
              <w:rPr>
                <w:bCs/>
                <w:sz w:val="28"/>
                <w:szCs w:val="28"/>
              </w:rPr>
            </w:pPr>
            <w:r w:rsidRPr="00B10797">
              <w:rPr>
                <w:bCs/>
                <w:sz w:val="28"/>
                <w:szCs w:val="28"/>
              </w:rPr>
              <w:lastRenderedPageBreak/>
              <w:t>Цель программы</w:t>
            </w:r>
          </w:p>
        </w:tc>
        <w:tc>
          <w:tcPr>
            <w:tcW w:w="6845" w:type="dxa"/>
          </w:tcPr>
          <w:p w:rsidR="007E482A" w:rsidRPr="00B10797" w:rsidRDefault="007E482A" w:rsidP="00B1079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10797">
              <w:rPr>
                <w:sz w:val="28"/>
                <w:szCs w:val="28"/>
              </w:rPr>
              <w:t>Создание коррекционно-развивающих условий, способствующих максимальному развитию личности и творческих способностей, удовлетворению образовательных потребностей каждого ребёнка с ограниченными возможностями здоровья; сохранению и поддержанию его физического и психического здоровья, адаптации детей с ОВЗ (глухих, слабослышащих и позднооглохших) к новым социальным условиям через реализацию индивидуальной адаптированной образовательной программы дополнительного образования. Социализация детей с ограниченными возможностями здоровья посредством развития элементарных художественных  навыков в процессе изучения и создание благоприятных условий для развития у обучающихся художественно-эстетическую направленность на основе изучения предметов рисунка, живописи и композиции.</w:t>
            </w:r>
          </w:p>
        </w:tc>
      </w:tr>
      <w:tr w:rsidR="007E482A" w:rsidRPr="00B10797" w:rsidTr="007E482A">
        <w:tc>
          <w:tcPr>
            <w:tcW w:w="2506" w:type="dxa"/>
          </w:tcPr>
          <w:p w:rsidR="007E482A" w:rsidRPr="00B10797" w:rsidRDefault="007E482A" w:rsidP="00B10797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B10797">
              <w:rPr>
                <w:b/>
                <w:bCs/>
                <w:sz w:val="28"/>
                <w:szCs w:val="28"/>
              </w:rPr>
              <w:t>Формы и методы образовательной деятельности и развитие речи</w:t>
            </w:r>
          </w:p>
        </w:tc>
        <w:tc>
          <w:tcPr>
            <w:tcW w:w="6845" w:type="dxa"/>
          </w:tcPr>
          <w:p w:rsidR="007E482A" w:rsidRPr="00B10797" w:rsidRDefault="007E482A" w:rsidP="00B1079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10797">
              <w:rPr>
                <w:sz w:val="28"/>
                <w:szCs w:val="28"/>
              </w:rPr>
              <w:t>Методы языкового развития: объяснительно-иллюстративный (информационно-рецептивный); репродуктивный; частично-поисковый (эвристический); исследовательский; метод творческих проектов.</w:t>
            </w:r>
          </w:p>
          <w:p w:rsidR="007E482A" w:rsidRPr="00B10797" w:rsidRDefault="007E482A" w:rsidP="00B1079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10797">
              <w:rPr>
                <w:sz w:val="28"/>
                <w:szCs w:val="28"/>
              </w:rPr>
              <w:t xml:space="preserve">Формы: объяснение, инструктаж, демонстрация наглядных пособий, лекции и др.; </w:t>
            </w:r>
          </w:p>
          <w:p w:rsidR="007E482A" w:rsidRPr="00B10797" w:rsidRDefault="007E482A" w:rsidP="00B1079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10797">
              <w:rPr>
                <w:sz w:val="28"/>
                <w:szCs w:val="28"/>
              </w:rPr>
              <w:t>воспроизведение действий, применение знаний на практике и др.;</w:t>
            </w:r>
          </w:p>
          <w:p w:rsidR="007E482A" w:rsidRPr="00B10797" w:rsidRDefault="007E482A" w:rsidP="00B1079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10797">
              <w:rPr>
                <w:sz w:val="28"/>
                <w:szCs w:val="28"/>
              </w:rPr>
              <w:lastRenderedPageBreak/>
              <w:t xml:space="preserve"> обучение по </w:t>
            </w:r>
            <w:proofErr w:type="spellStart"/>
            <w:r w:rsidRPr="00B10797">
              <w:rPr>
                <w:sz w:val="28"/>
                <w:szCs w:val="28"/>
              </w:rPr>
              <w:t>цветоведению</w:t>
            </w:r>
            <w:proofErr w:type="spellEnd"/>
            <w:r w:rsidRPr="00B10797">
              <w:rPr>
                <w:sz w:val="28"/>
                <w:szCs w:val="28"/>
              </w:rPr>
              <w:t xml:space="preserve">, работа с натуры, с интернет ресурсами и др.; </w:t>
            </w:r>
          </w:p>
          <w:p w:rsidR="007E482A" w:rsidRPr="00B10797" w:rsidRDefault="007E482A" w:rsidP="00B1079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10797">
              <w:rPr>
                <w:sz w:val="28"/>
                <w:szCs w:val="28"/>
              </w:rPr>
              <w:t xml:space="preserve">самостоятельная поисковая и творческая деятельность, и др. </w:t>
            </w:r>
          </w:p>
          <w:p w:rsidR="007E482A" w:rsidRPr="00B10797" w:rsidRDefault="007E482A" w:rsidP="00B1079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10797">
              <w:rPr>
                <w:sz w:val="28"/>
                <w:szCs w:val="28"/>
              </w:rPr>
              <w:t xml:space="preserve">Чтение – это важнейший элемент развития речи. При чтении книг в слуг задействовано большинство зон мозга, следовательно, чтение можно рассматривать как лучшее упражнение для поддержания мозга «в форме». Громкое чтение дает возможность навык легкого и точного выражения мысли. Чтение провоцирует постоянное увеличение словарного запаса, яркости изложения, интонации, правильности речи и других ее составляющих. Именно чтение в слух обеспечивает тренировку речи, языковую практику. Обязательным условием становления </w:t>
            </w:r>
            <w:r w:rsidRPr="00B10797">
              <w:rPr>
                <w:b/>
                <w:i/>
                <w:sz w:val="28"/>
                <w:szCs w:val="28"/>
              </w:rPr>
              <w:t>речевого слуха</w:t>
            </w:r>
            <w:r w:rsidRPr="00B10797">
              <w:rPr>
                <w:sz w:val="28"/>
                <w:szCs w:val="28"/>
              </w:rPr>
              <w:t xml:space="preserve"> и </w:t>
            </w:r>
            <w:r w:rsidRPr="00B10797">
              <w:rPr>
                <w:b/>
                <w:i/>
                <w:sz w:val="28"/>
                <w:szCs w:val="28"/>
              </w:rPr>
              <w:t>устной речи</w:t>
            </w:r>
            <w:r w:rsidRPr="00B10797">
              <w:rPr>
                <w:sz w:val="28"/>
                <w:szCs w:val="28"/>
              </w:rPr>
              <w:t xml:space="preserve"> является речевая деятельность, которая предусматривает формирование у детей навыка сопряженного и отраженного проговаривания в слух речи родителей, воспитателей, </w:t>
            </w:r>
            <w:r w:rsidRPr="00B10797">
              <w:rPr>
                <w:b/>
                <w:i/>
                <w:sz w:val="28"/>
                <w:szCs w:val="28"/>
              </w:rPr>
              <w:t>преподавателей</w:t>
            </w:r>
            <w:r w:rsidRPr="00B10797">
              <w:rPr>
                <w:sz w:val="28"/>
                <w:szCs w:val="28"/>
              </w:rPr>
              <w:t xml:space="preserve"> и </w:t>
            </w:r>
            <w:proofErr w:type="spellStart"/>
            <w:r w:rsidRPr="00B10797">
              <w:rPr>
                <w:sz w:val="28"/>
                <w:szCs w:val="28"/>
              </w:rPr>
              <w:t>одногруппников</w:t>
            </w:r>
            <w:proofErr w:type="spellEnd"/>
            <w:r w:rsidRPr="00B10797">
              <w:rPr>
                <w:sz w:val="28"/>
                <w:szCs w:val="28"/>
              </w:rPr>
              <w:t xml:space="preserve">, что приучает глухих и слабослышащих детей вслушиваться в речь любых собеседников, слушать и слышать себя, а также содействует у детей слуховой и слухоречевой памяти. </w:t>
            </w:r>
          </w:p>
          <w:p w:rsidR="007E482A" w:rsidRPr="00B10797" w:rsidRDefault="007E482A" w:rsidP="00B1079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10797">
              <w:rPr>
                <w:sz w:val="28"/>
                <w:szCs w:val="28"/>
              </w:rPr>
              <w:t xml:space="preserve">Огромное влияние на развитие речи у детей влияет </w:t>
            </w:r>
            <w:r w:rsidRPr="00B10797">
              <w:rPr>
                <w:b/>
                <w:i/>
                <w:sz w:val="28"/>
                <w:szCs w:val="28"/>
              </w:rPr>
              <w:t>чтение</w:t>
            </w:r>
            <w:r w:rsidRPr="00B10797">
              <w:rPr>
                <w:sz w:val="28"/>
                <w:szCs w:val="28"/>
              </w:rPr>
              <w:t xml:space="preserve"> </w:t>
            </w:r>
            <w:r w:rsidRPr="00B10797">
              <w:rPr>
                <w:b/>
                <w:i/>
                <w:sz w:val="28"/>
                <w:szCs w:val="28"/>
              </w:rPr>
              <w:t xml:space="preserve">вслух, </w:t>
            </w:r>
            <w:r w:rsidRPr="00B10797">
              <w:rPr>
                <w:sz w:val="28"/>
                <w:szCs w:val="28"/>
              </w:rPr>
              <w:t xml:space="preserve">которое имеет исключительное значение. Оно вводит в жизнь, помогает понять и правильно оценить общественные явления, осознать себя как личность, найти свое место в жизни.  Книга сближает глухих и слабослышащих с миром говорящих </w:t>
            </w:r>
            <w:r w:rsidRPr="00B10797">
              <w:rPr>
                <w:sz w:val="28"/>
                <w:szCs w:val="28"/>
              </w:rPr>
              <w:lastRenderedPageBreak/>
              <w:t>людей, и в этом смысле она определенным образом влияет на процесс реабилитации лиц с нарушением слуха. Кроме того, в Детской художественной школе №1 уделяется большое внимание самостоятельному чтению книг дома, в школьной библиотеке для изображения отдельных тем, входящих в перечень тем по предмету «Композиция». Также в школе активно проходят огромное количество книжных выставок.</w:t>
            </w:r>
          </w:p>
          <w:p w:rsidR="007E482A" w:rsidRPr="00B10797" w:rsidRDefault="007E482A" w:rsidP="00B1079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10797">
              <w:rPr>
                <w:sz w:val="28"/>
                <w:szCs w:val="28"/>
              </w:rPr>
              <w:t xml:space="preserve">Преподаватели Детской художественной                  школы №1 на своих занятиях для детей ОВЗ (глухих, слабослышащих и позднооглохших) зачитывают вслух не только методику преподавания изобразительного искусства, но и художественную   литературу, среди которых есть и детская (сказки, повести, рассказы). </w:t>
            </w:r>
          </w:p>
        </w:tc>
      </w:tr>
      <w:tr w:rsidR="007E482A" w:rsidRPr="00B10797" w:rsidTr="007E482A">
        <w:tc>
          <w:tcPr>
            <w:tcW w:w="2506" w:type="dxa"/>
          </w:tcPr>
          <w:p w:rsidR="007E482A" w:rsidRPr="00B10797" w:rsidRDefault="007E482A" w:rsidP="00B10797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B10797">
              <w:rPr>
                <w:b/>
                <w:bCs/>
                <w:sz w:val="28"/>
                <w:szCs w:val="28"/>
              </w:rPr>
              <w:lastRenderedPageBreak/>
              <w:t>Формы мониторинга результативности освоения программы</w:t>
            </w:r>
          </w:p>
        </w:tc>
        <w:tc>
          <w:tcPr>
            <w:tcW w:w="6845" w:type="dxa"/>
          </w:tcPr>
          <w:p w:rsidR="007E482A" w:rsidRPr="00B10797" w:rsidRDefault="007E482A" w:rsidP="00B1079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10797">
              <w:rPr>
                <w:sz w:val="28"/>
                <w:szCs w:val="28"/>
              </w:rPr>
              <w:t>Практическая работа, просмотры.</w:t>
            </w:r>
          </w:p>
        </w:tc>
      </w:tr>
      <w:tr w:rsidR="007E482A" w:rsidRPr="00B10797" w:rsidTr="007E482A">
        <w:tc>
          <w:tcPr>
            <w:tcW w:w="2506" w:type="dxa"/>
          </w:tcPr>
          <w:p w:rsidR="007E482A" w:rsidRPr="00B10797" w:rsidRDefault="007E482A" w:rsidP="00B10797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B10797">
              <w:rPr>
                <w:b/>
                <w:bCs/>
                <w:sz w:val="28"/>
                <w:szCs w:val="28"/>
              </w:rPr>
              <w:t>Предполагаемые результаты реализации программы</w:t>
            </w:r>
          </w:p>
        </w:tc>
        <w:tc>
          <w:tcPr>
            <w:tcW w:w="6845" w:type="dxa"/>
          </w:tcPr>
          <w:p w:rsidR="007E482A" w:rsidRPr="00B10797" w:rsidRDefault="007E482A" w:rsidP="00B1079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10797">
              <w:rPr>
                <w:sz w:val="28"/>
                <w:szCs w:val="28"/>
              </w:rPr>
              <w:t>Обеспечение высокого уровня качества образования для обучающихся в ОВЗ.</w:t>
            </w:r>
          </w:p>
          <w:p w:rsidR="007E482A" w:rsidRPr="00B10797" w:rsidRDefault="007E482A" w:rsidP="00B1079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10797">
              <w:rPr>
                <w:sz w:val="28"/>
                <w:szCs w:val="28"/>
              </w:rPr>
              <w:t>Организация качественного профессионально-трудового обучения для обучающихся, обучающихся по адаптированной общеразвивающей программе для детей с ОВЗ. Взаимодействие с образовательными учреждениями по вопросам ранней диагностики отклонений в развитии.</w:t>
            </w:r>
          </w:p>
          <w:p w:rsidR="007E482A" w:rsidRPr="00B10797" w:rsidRDefault="007E482A" w:rsidP="00B1079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10797">
              <w:rPr>
                <w:sz w:val="28"/>
                <w:szCs w:val="28"/>
              </w:rPr>
              <w:t xml:space="preserve">Увеличение числа педагогических работников, задействованных в системе инклюзивного образования, </w:t>
            </w:r>
            <w:r w:rsidRPr="00B10797">
              <w:rPr>
                <w:sz w:val="28"/>
                <w:szCs w:val="28"/>
              </w:rPr>
              <w:lastRenderedPageBreak/>
              <w:t>освоивших современные образовательные коррекционные технологии.</w:t>
            </w:r>
          </w:p>
          <w:p w:rsidR="007E482A" w:rsidRPr="00B10797" w:rsidRDefault="007E482A" w:rsidP="00B1079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10797">
              <w:rPr>
                <w:sz w:val="28"/>
                <w:szCs w:val="28"/>
              </w:rPr>
              <w:t>Повышение уровня доступности образования для лиц с ограниченными возможностями здоровья (глухих, слабослышащих и позднооглохших).</w:t>
            </w:r>
          </w:p>
          <w:p w:rsidR="007E482A" w:rsidRPr="00B10797" w:rsidRDefault="007E482A" w:rsidP="00B1079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10797">
              <w:rPr>
                <w:sz w:val="28"/>
                <w:szCs w:val="28"/>
              </w:rPr>
              <w:t>Повышение качества образования лиц с ограниченными возможностями здоровья (глухих, слабослышащих и позднооглохших).</w:t>
            </w:r>
          </w:p>
          <w:p w:rsidR="007E482A" w:rsidRPr="00B10797" w:rsidRDefault="007E482A" w:rsidP="00B1079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10797">
              <w:rPr>
                <w:sz w:val="28"/>
                <w:szCs w:val="28"/>
              </w:rPr>
              <w:t>Возможность формирования индивидуальной образовательной траектории для обучающегося с ограниченными возможностями здоровья (глухих, слабослышащих и позднооглохших).</w:t>
            </w:r>
          </w:p>
          <w:p w:rsidR="007E482A" w:rsidRPr="00B10797" w:rsidRDefault="007E482A" w:rsidP="00B1079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10797">
              <w:rPr>
                <w:sz w:val="28"/>
                <w:szCs w:val="28"/>
              </w:rPr>
              <w:t>Возможность формирования учебной деятельности  с учетом особых образовательных потребностей и способностей обучающихся; - духовно-нравственного развития обучающихся с ограниченными возможностями здоровья, с умственной отсталостью (интеллектуальными нарушениями), формирования основ их гражданской идентичности как основного направления развития гражданского общества; - формирование в образовательной организации толерантной социокультурной среды.</w:t>
            </w:r>
          </w:p>
        </w:tc>
      </w:tr>
      <w:tr w:rsidR="007E482A" w:rsidRPr="00B10797" w:rsidTr="007E482A">
        <w:tc>
          <w:tcPr>
            <w:tcW w:w="2506" w:type="dxa"/>
          </w:tcPr>
          <w:p w:rsidR="007E482A" w:rsidRPr="00B10797" w:rsidRDefault="007E482A" w:rsidP="00B10797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B10797">
              <w:rPr>
                <w:b/>
                <w:bCs/>
                <w:sz w:val="28"/>
                <w:szCs w:val="28"/>
              </w:rPr>
              <w:lastRenderedPageBreak/>
              <w:t>Дата утверждения и последней корректировки программы</w:t>
            </w:r>
          </w:p>
        </w:tc>
        <w:tc>
          <w:tcPr>
            <w:tcW w:w="6845" w:type="dxa"/>
          </w:tcPr>
          <w:p w:rsidR="007E482A" w:rsidRPr="00B10797" w:rsidRDefault="007E482A" w:rsidP="00B10797">
            <w:pPr>
              <w:spacing w:line="360" w:lineRule="auto"/>
              <w:rPr>
                <w:bCs/>
                <w:sz w:val="28"/>
                <w:szCs w:val="28"/>
              </w:rPr>
            </w:pPr>
          </w:p>
        </w:tc>
      </w:tr>
      <w:tr w:rsidR="007E482A" w:rsidRPr="00B10797" w:rsidTr="007E482A">
        <w:tc>
          <w:tcPr>
            <w:tcW w:w="2506" w:type="dxa"/>
          </w:tcPr>
          <w:p w:rsidR="007E482A" w:rsidRPr="00B10797" w:rsidRDefault="007E482A" w:rsidP="00B10797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B10797">
              <w:rPr>
                <w:b/>
                <w:bCs/>
                <w:sz w:val="28"/>
                <w:szCs w:val="28"/>
              </w:rPr>
              <w:t>Рецензенты</w:t>
            </w:r>
          </w:p>
        </w:tc>
        <w:tc>
          <w:tcPr>
            <w:tcW w:w="6845" w:type="dxa"/>
          </w:tcPr>
          <w:p w:rsidR="007E482A" w:rsidRPr="00B10797" w:rsidRDefault="007E482A" w:rsidP="00B10797">
            <w:pPr>
              <w:spacing w:line="360" w:lineRule="auto"/>
              <w:rPr>
                <w:bCs/>
                <w:sz w:val="28"/>
                <w:szCs w:val="28"/>
              </w:rPr>
            </w:pPr>
          </w:p>
        </w:tc>
      </w:tr>
    </w:tbl>
    <w:p w:rsidR="007E482A" w:rsidRPr="00B10797" w:rsidRDefault="007E482A" w:rsidP="00B10797">
      <w:pPr>
        <w:spacing w:line="360" w:lineRule="auto"/>
        <w:rPr>
          <w:sz w:val="28"/>
          <w:szCs w:val="28"/>
        </w:rPr>
      </w:pPr>
      <w:r w:rsidRPr="00B10797">
        <w:rPr>
          <w:sz w:val="28"/>
          <w:szCs w:val="28"/>
        </w:rPr>
        <w:br w:type="page"/>
      </w:r>
    </w:p>
    <w:p w:rsidR="007E482A" w:rsidRPr="00B10797" w:rsidRDefault="007E482A" w:rsidP="00B10797">
      <w:pPr>
        <w:pStyle w:val="1"/>
        <w:spacing w:before="0" w:line="360" w:lineRule="auto"/>
      </w:pPr>
      <w:bookmarkStart w:id="2" w:name="_Toc176520097"/>
      <w:r w:rsidRPr="00B10797">
        <w:rPr>
          <w:lang w:val="en-US"/>
        </w:rPr>
        <w:lastRenderedPageBreak/>
        <w:t>I</w:t>
      </w:r>
      <w:r w:rsidRPr="00B10797">
        <w:t>. ПОЯСНИТЕЛЬНАЯ ЗАПИСКА</w:t>
      </w:r>
      <w:bookmarkEnd w:id="2"/>
    </w:p>
    <w:p w:rsidR="007E482A" w:rsidRPr="00B10797" w:rsidRDefault="007E482A" w:rsidP="00B10797">
      <w:pPr>
        <w:spacing w:line="360" w:lineRule="auto"/>
        <w:rPr>
          <w:sz w:val="28"/>
          <w:szCs w:val="28"/>
        </w:rPr>
      </w:pPr>
    </w:p>
    <w:p w:rsidR="007E482A" w:rsidRPr="00B10797" w:rsidRDefault="007E482A" w:rsidP="00B10797">
      <w:pPr>
        <w:spacing w:line="360" w:lineRule="auto"/>
        <w:ind w:firstLine="709"/>
        <w:jc w:val="both"/>
        <w:rPr>
          <w:sz w:val="28"/>
          <w:szCs w:val="28"/>
        </w:rPr>
      </w:pPr>
      <w:r w:rsidRPr="00B10797">
        <w:rPr>
          <w:sz w:val="28"/>
          <w:szCs w:val="28"/>
        </w:rPr>
        <w:t>Получение детьми с ограниченными возможностями здоровья дополнительного образования в сообществе сверстников и взрослых является их неотъемлемым законодательно закреплённым правом и основополагающим условием успешной социализации. Обеспечение полноценного участия в жизни общества, эффективной самореализации в доступных видах социальной деятельности закреплено Федеральным законом Российской Федерации от 29 декабря 2012 г. № 273-ФЗ «Об образовании в Российской Федерации». Эта категория детей обладает дополнительными образовательными правами на особые педагогические подходы и специальные образовательные условия, закреплёнными в ст. 2, 5, 16, 29, 31 ФЗ № 273.</w:t>
      </w:r>
    </w:p>
    <w:p w:rsidR="007E482A" w:rsidRPr="00B10797" w:rsidRDefault="007E482A" w:rsidP="00B10797">
      <w:pPr>
        <w:spacing w:line="360" w:lineRule="auto"/>
        <w:ind w:firstLine="709"/>
        <w:jc w:val="both"/>
        <w:rPr>
          <w:sz w:val="28"/>
          <w:szCs w:val="28"/>
        </w:rPr>
      </w:pPr>
      <w:r w:rsidRPr="00B10797">
        <w:rPr>
          <w:sz w:val="28"/>
          <w:szCs w:val="28"/>
        </w:rPr>
        <w:t>Программа устанавливает требования к минимуму содержания, структуре и условиям реализации данной программы.</w:t>
      </w:r>
    </w:p>
    <w:p w:rsidR="007E482A" w:rsidRPr="00B10797" w:rsidRDefault="007E482A" w:rsidP="00B10797">
      <w:pPr>
        <w:spacing w:line="360" w:lineRule="auto"/>
        <w:ind w:firstLine="709"/>
        <w:jc w:val="both"/>
        <w:rPr>
          <w:sz w:val="28"/>
          <w:szCs w:val="28"/>
        </w:rPr>
      </w:pPr>
      <w:r w:rsidRPr="00B10797">
        <w:rPr>
          <w:sz w:val="28"/>
          <w:szCs w:val="28"/>
        </w:rPr>
        <w:t>Данная программа определяет содержание и организацию образовательного процесса в школе, направлена на:</w:t>
      </w:r>
    </w:p>
    <w:p w:rsidR="007E482A" w:rsidRPr="00B10797" w:rsidRDefault="007E482A" w:rsidP="00B10797">
      <w:pPr>
        <w:spacing w:line="360" w:lineRule="auto"/>
        <w:ind w:firstLine="709"/>
        <w:jc w:val="both"/>
        <w:rPr>
          <w:sz w:val="28"/>
          <w:szCs w:val="28"/>
        </w:rPr>
      </w:pPr>
      <w:r w:rsidRPr="00B10797">
        <w:rPr>
          <w:sz w:val="28"/>
          <w:szCs w:val="28"/>
        </w:rPr>
        <w:t>- создание условий для реабилитации и полноценного развития детей с ограниченными возможностями здоровья (ОВЗ);</w:t>
      </w:r>
    </w:p>
    <w:p w:rsidR="007E482A" w:rsidRPr="00B10797" w:rsidRDefault="007E482A" w:rsidP="00B10797">
      <w:pPr>
        <w:spacing w:line="360" w:lineRule="auto"/>
        <w:ind w:firstLine="709"/>
        <w:jc w:val="both"/>
        <w:rPr>
          <w:sz w:val="28"/>
          <w:szCs w:val="28"/>
        </w:rPr>
      </w:pPr>
      <w:r w:rsidRPr="00B10797">
        <w:rPr>
          <w:sz w:val="28"/>
          <w:szCs w:val="28"/>
        </w:rPr>
        <w:t>- организацию эстетического воспитания детей;</w:t>
      </w:r>
    </w:p>
    <w:p w:rsidR="007E482A" w:rsidRPr="00B10797" w:rsidRDefault="007E482A" w:rsidP="00B10797">
      <w:pPr>
        <w:spacing w:line="360" w:lineRule="auto"/>
        <w:ind w:firstLine="709"/>
        <w:jc w:val="both"/>
        <w:rPr>
          <w:sz w:val="28"/>
          <w:szCs w:val="28"/>
        </w:rPr>
      </w:pPr>
      <w:r w:rsidRPr="00B10797">
        <w:rPr>
          <w:sz w:val="28"/>
          <w:szCs w:val="28"/>
        </w:rPr>
        <w:t>- привлечение наибольшего количества юных жителей города к художественному образованию;</w:t>
      </w:r>
    </w:p>
    <w:p w:rsidR="007E482A" w:rsidRPr="00B10797" w:rsidRDefault="007E482A" w:rsidP="00B10797">
      <w:pPr>
        <w:spacing w:line="360" w:lineRule="auto"/>
        <w:ind w:firstLine="709"/>
        <w:jc w:val="both"/>
        <w:rPr>
          <w:sz w:val="28"/>
          <w:szCs w:val="28"/>
        </w:rPr>
      </w:pPr>
      <w:r w:rsidRPr="00B10797">
        <w:rPr>
          <w:sz w:val="28"/>
          <w:szCs w:val="28"/>
        </w:rPr>
        <w:t>- творческое, эстетическое, духовно-нравственное развитие обучающегося.</w:t>
      </w:r>
    </w:p>
    <w:p w:rsidR="007E482A" w:rsidRPr="00B10797" w:rsidRDefault="007E482A" w:rsidP="00B10797">
      <w:pPr>
        <w:spacing w:line="360" w:lineRule="auto"/>
        <w:ind w:firstLine="709"/>
        <w:jc w:val="both"/>
        <w:rPr>
          <w:sz w:val="28"/>
          <w:szCs w:val="28"/>
        </w:rPr>
      </w:pPr>
      <w:r w:rsidRPr="00B10797">
        <w:rPr>
          <w:sz w:val="28"/>
          <w:szCs w:val="28"/>
        </w:rPr>
        <w:t>Для адаптации образовательной программы для обучения детей с ограниченными возможностями здоровья используются следующие методы:</w:t>
      </w:r>
    </w:p>
    <w:p w:rsidR="007E482A" w:rsidRPr="00B10797" w:rsidRDefault="007E482A" w:rsidP="00B10797">
      <w:pPr>
        <w:spacing w:line="360" w:lineRule="auto"/>
        <w:ind w:firstLine="709"/>
        <w:jc w:val="both"/>
        <w:rPr>
          <w:sz w:val="28"/>
          <w:szCs w:val="28"/>
        </w:rPr>
      </w:pPr>
      <w:r w:rsidRPr="00B10797">
        <w:rPr>
          <w:sz w:val="28"/>
          <w:szCs w:val="28"/>
        </w:rPr>
        <w:t>- проведение опросов, бесед, тестирования для определения особенностей психической деятельности и личностных характеристик детей с ОВЗ (глухих, слабослышащих и позднооглохших</w:t>
      </w:r>
      <w:r w:rsidRPr="00B10797">
        <w:rPr>
          <w:sz w:val="28"/>
          <w:szCs w:val="28"/>
          <w:lang w:val="x-none"/>
        </w:rPr>
        <w:t>)</w:t>
      </w:r>
      <w:r w:rsidRPr="00B10797">
        <w:rPr>
          <w:sz w:val="28"/>
          <w:szCs w:val="28"/>
        </w:rPr>
        <w:t xml:space="preserve"> для занятий по программе;</w:t>
      </w:r>
    </w:p>
    <w:p w:rsidR="007E482A" w:rsidRPr="00B10797" w:rsidRDefault="007E482A" w:rsidP="00B10797">
      <w:pPr>
        <w:spacing w:line="360" w:lineRule="auto"/>
        <w:ind w:firstLine="709"/>
        <w:jc w:val="both"/>
        <w:rPr>
          <w:sz w:val="28"/>
          <w:szCs w:val="28"/>
        </w:rPr>
      </w:pPr>
      <w:r w:rsidRPr="00B10797">
        <w:rPr>
          <w:sz w:val="28"/>
          <w:szCs w:val="28"/>
        </w:rPr>
        <w:lastRenderedPageBreak/>
        <w:t>- беседы с детьми и их родителями о здоровом образе жизни, о возможностях сохранения и самовосстановления здоровья, о направленностях программ дополнительного образования;</w:t>
      </w:r>
    </w:p>
    <w:p w:rsidR="007E482A" w:rsidRPr="00B10797" w:rsidRDefault="007E482A" w:rsidP="00B10797">
      <w:pPr>
        <w:spacing w:line="360" w:lineRule="auto"/>
        <w:ind w:firstLine="709"/>
        <w:jc w:val="both"/>
        <w:rPr>
          <w:sz w:val="28"/>
          <w:szCs w:val="28"/>
        </w:rPr>
      </w:pPr>
      <w:r w:rsidRPr="00B10797">
        <w:rPr>
          <w:sz w:val="28"/>
          <w:szCs w:val="28"/>
        </w:rPr>
        <w:t>- проведение преподавателем дополнительного образования консультаций детей и родителей о направленностях и особенностях общеразвивающих программ Детской художественной школы №1;</w:t>
      </w:r>
    </w:p>
    <w:p w:rsidR="007E482A" w:rsidRPr="00B10797" w:rsidRDefault="007E482A" w:rsidP="00B10797">
      <w:pPr>
        <w:spacing w:line="360" w:lineRule="auto"/>
        <w:ind w:firstLine="709"/>
        <w:jc w:val="both"/>
        <w:rPr>
          <w:sz w:val="28"/>
          <w:szCs w:val="28"/>
        </w:rPr>
      </w:pPr>
      <w:r w:rsidRPr="00B10797">
        <w:rPr>
          <w:sz w:val="28"/>
          <w:szCs w:val="28"/>
        </w:rPr>
        <w:t>- организация знакомства представителей детско-взрослого сообщества;</w:t>
      </w:r>
    </w:p>
    <w:p w:rsidR="007E482A" w:rsidRPr="00B10797" w:rsidRDefault="007E482A" w:rsidP="00B10797">
      <w:pPr>
        <w:spacing w:line="360" w:lineRule="auto"/>
        <w:ind w:firstLine="709"/>
        <w:jc w:val="both"/>
        <w:rPr>
          <w:sz w:val="28"/>
          <w:szCs w:val="28"/>
        </w:rPr>
      </w:pPr>
      <w:r w:rsidRPr="00B10797">
        <w:rPr>
          <w:sz w:val="28"/>
          <w:szCs w:val="28"/>
        </w:rPr>
        <w:t>- проведение психолого-педагогических тренингов на повышение самооценки, функциональная тренировка поведения, мышечная релаксация, комплекс гимнастики для рук;</w:t>
      </w:r>
    </w:p>
    <w:p w:rsidR="007E482A" w:rsidRPr="00B10797" w:rsidRDefault="007E482A" w:rsidP="00B10797">
      <w:pPr>
        <w:spacing w:line="360" w:lineRule="auto"/>
        <w:ind w:firstLine="709"/>
        <w:jc w:val="both"/>
        <w:rPr>
          <w:sz w:val="28"/>
          <w:szCs w:val="28"/>
        </w:rPr>
      </w:pPr>
      <w:r w:rsidRPr="00B10797">
        <w:rPr>
          <w:sz w:val="28"/>
          <w:szCs w:val="28"/>
        </w:rPr>
        <w:t>- проведение занятий по развитию коммуникабельности и навыков общения в стандартных ситуациях: проведение игровых программ и массовых игр: игры знакомства, игры по этикету; ролевые игры-шутки; упражнения на вербальную и невербальную коммуникацию; игры на развитие эмоциональных реакций и различных видов поведения в разных ситуациях;</w:t>
      </w:r>
    </w:p>
    <w:p w:rsidR="007E482A" w:rsidRPr="00B10797" w:rsidRDefault="007E482A" w:rsidP="00B10797">
      <w:pPr>
        <w:spacing w:line="360" w:lineRule="auto"/>
        <w:ind w:firstLine="709"/>
        <w:jc w:val="both"/>
        <w:rPr>
          <w:sz w:val="28"/>
          <w:szCs w:val="28"/>
        </w:rPr>
      </w:pPr>
      <w:r w:rsidRPr="00B10797">
        <w:rPr>
          <w:sz w:val="28"/>
          <w:szCs w:val="28"/>
        </w:rPr>
        <w:t>- организация участия обучающихся по программе в творческих коллективах школы, коллективной творческой деятельности.</w:t>
      </w:r>
    </w:p>
    <w:p w:rsidR="00B10797" w:rsidRPr="00B10797" w:rsidRDefault="00B10797" w:rsidP="00B10797">
      <w:pPr>
        <w:spacing w:line="360" w:lineRule="auto"/>
        <w:ind w:firstLine="709"/>
        <w:jc w:val="both"/>
        <w:rPr>
          <w:sz w:val="28"/>
          <w:szCs w:val="28"/>
        </w:rPr>
      </w:pPr>
    </w:p>
    <w:p w:rsidR="007E482A" w:rsidRPr="00B10797" w:rsidRDefault="007E482A" w:rsidP="00B10797">
      <w:pPr>
        <w:pStyle w:val="1"/>
        <w:spacing w:before="0" w:line="360" w:lineRule="auto"/>
        <w:ind w:firstLine="709"/>
        <w:rPr>
          <w:i/>
          <w:iCs/>
        </w:rPr>
      </w:pPr>
      <w:bookmarkStart w:id="3" w:name="_Toc176520098"/>
      <w:r w:rsidRPr="00B10797">
        <w:t>Нормативно-правовое обеспечение программы</w:t>
      </w:r>
      <w:bookmarkEnd w:id="3"/>
    </w:p>
    <w:p w:rsidR="007E482A" w:rsidRPr="00B10797" w:rsidRDefault="007E482A" w:rsidP="00B10797">
      <w:pPr>
        <w:spacing w:line="360" w:lineRule="auto"/>
        <w:ind w:firstLine="709"/>
        <w:jc w:val="both"/>
        <w:rPr>
          <w:sz w:val="28"/>
          <w:szCs w:val="28"/>
        </w:rPr>
      </w:pPr>
    </w:p>
    <w:p w:rsidR="007E482A" w:rsidRPr="00B10797" w:rsidRDefault="007E482A" w:rsidP="00B10797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B10797">
        <w:rPr>
          <w:sz w:val="28"/>
          <w:szCs w:val="28"/>
        </w:rPr>
        <w:t>Конвенция ООН о правах ребенка.</w:t>
      </w:r>
    </w:p>
    <w:p w:rsidR="007E482A" w:rsidRPr="00B10797" w:rsidRDefault="007E482A" w:rsidP="00B10797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B10797">
        <w:rPr>
          <w:sz w:val="28"/>
          <w:szCs w:val="28"/>
        </w:rPr>
        <w:t xml:space="preserve">Федеральный закон «Об образовании в Российской Федерации». </w:t>
      </w:r>
    </w:p>
    <w:p w:rsidR="007E482A" w:rsidRPr="00B10797" w:rsidRDefault="007E482A" w:rsidP="00B10797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B10797">
        <w:rPr>
          <w:sz w:val="28"/>
          <w:szCs w:val="28"/>
        </w:rPr>
        <w:t>Закон Республики Татарстан «Об образовании».</w:t>
      </w:r>
    </w:p>
    <w:p w:rsidR="007E482A" w:rsidRPr="00B10797" w:rsidRDefault="007E482A" w:rsidP="00B10797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B10797">
        <w:rPr>
          <w:sz w:val="28"/>
          <w:szCs w:val="28"/>
        </w:rPr>
        <w:t xml:space="preserve">Концепция развития дополнительного образования детей                           </w:t>
      </w:r>
      <w:proofErr w:type="gramStart"/>
      <w:r w:rsidRPr="00B10797">
        <w:rPr>
          <w:sz w:val="28"/>
          <w:szCs w:val="28"/>
        </w:rPr>
        <w:t xml:space="preserve">   (</w:t>
      </w:r>
      <w:proofErr w:type="gramEnd"/>
      <w:r w:rsidRPr="00B10797">
        <w:rPr>
          <w:sz w:val="28"/>
          <w:szCs w:val="28"/>
        </w:rPr>
        <w:t>утв. распоряжением Правительства Российской Федерации от 04.09.2014г. №1726-р).</w:t>
      </w:r>
    </w:p>
    <w:p w:rsidR="007E482A" w:rsidRPr="00B10797" w:rsidRDefault="007E482A" w:rsidP="00B10797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B10797">
        <w:rPr>
          <w:sz w:val="28"/>
          <w:szCs w:val="28"/>
        </w:rPr>
        <w:t xml:space="preserve">Федеральный государственный образовательный стандарт среднего (полного) общего образования (утв. приказом </w:t>
      </w:r>
      <w:proofErr w:type="spellStart"/>
      <w:r w:rsidRPr="00B10797">
        <w:rPr>
          <w:sz w:val="28"/>
          <w:szCs w:val="28"/>
        </w:rPr>
        <w:t>Минобрнауки</w:t>
      </w:r>
      <w:proofErr w:type="spellEnd"/>
      <w:r w:rsidRPr="00B10797">
        <w:rPr>
          <w:sz w:val="28"/>
          <w:szCs w:val="28"/>
        </w:rPr>
        <w:t xml:space="preserve"> России от 17.05.2012 № 413).</w:t>
      </w:r>
    </w:p>
    <w:p w:rsidR="007E482A" w:rsidRPr="00B10797" w:rsidRDefault="007E482A" w:rsidP="00B10797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B10797">
        <w:rPr>
          <w:sz w:val="28"/>
          <w:szCs w:val="28"/>
        </w:rPr>
        <w:lastRenderedPageBreak/>
        <w:t xml:space="preserve">Порядок организации и осуществления образовательной деятельности по дополнительным общеобразовательным программам (утв. приказом </w:t>
      </w:r>
      <w:proofErr w:type="spellStart"/>
      <w:r w:rsidRPr="00B10797">
        <w:rPr>
          <w:sz w:val="28"/>
          <w:szCs w:val="28"/>
        </w:rPr>
        <w:t>Минобрнауки</w:t>
      </w:r>
      <w:proofErr w:type="spellEnd"/>
      <w:r w:rsidRPr="00B10797">
        <w:rPr>
          <w:sz w:val="28"/>
          <w:szCs w:val="28"/>
        </w:rPr>
        <w:t xml:space="preserve"> России от 29.08.2013 № 1008).</w:t>
      </w:r>
    </w:p>
    <w:p w:rsidR="007E482A" w:rsidRPr="00B10797" w:rsidRDefault="007E482A" w:rsidP="00B10797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B10797">
        <w:rPr>
          <w:sz w:val="28"/>
          <w:szCs w:val="28"/>
        </w:rPr>
        <w:t xml:space="preserve">Примерные требования к программам дополнительного образования детей (утв. письмом Департамента молодёжной политики, воспитания и социальной поддержки детей </w:t>
      </w:r>
      <w:proofErr w:type="spellStart"/>
      <w:r w:rsidRPr="00B10797">
        <w:rPr>
          <w:sz w:val="28"/>
          <w:szCs w:val="28"/>
        </w:rPr>
        <w:t>Минобрнауки</w:t>
      </w:r>
      <w:proofErr w:type="spellEnd"/>
      <w:r w:rsidRPr="00B10797">
        <w:rPr>
          <w:sz w:val="28"/>
          <w:szCs w:val="28"/>
        </w:rPr>
        <w:t xml:space="preserve"> России от 11.12.2006 № 06-1844).</w:t>
      </w:r>
    </w:p>
    <w:p w:rsidR="007E482A" w:rsidRPr="00B10797" w:rsidRDefault="007E482A" w:rsidP="00B10797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B10797">
        <w:rPr>
          <w:sz w:val="28"/>
          <w:szCs w:val="28"/>
        </w:rPr>
        <w:t xml:space="preserve">Письмо МО и Н РФ от 18.11.15 № 09-3242 о направлении Методических рекомендаций по проектированию дополнительных общеразвивающих программ (включая </w:t>
      </w:r>
      <w:proofErr w:type="spellStart"/>
      <w:r w:rsidRPr="00B10797">
        <w:rPr>
          <w:sz w:val="28"/>
          <w:szCs w:val="28"/>
        </w:rPr>
        <w:t>разноуровневые</w:t>
      </w:r>
      <w:proofErr w:type="spellEnd"/>
      <w:r w:rsidRPr="00B10797">
        <w:rPr>
          <w:sz w:val="28"/>
          <w:szCs w:val="28"/>
        </w:rPr>
        <w:t xml:space="preserve"> программы).</w:t>
      </w:r>
    </w:p>
    <w:p w:rsidR="007E482A" w:rsidRPr="00B10797" w:rsidRDefault="007E482A" w:rsidP="00B10797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B10797">
        <w:rPr>
          <w:sz w:val="28"/>
          <w:szCs w:val="28"/>
        </w:rPr>
        <w:t>Методические рекомендации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учётом их особых образовательных потребностей (утвержденным МО и Н РФ от 29.03.2016 № ВК –641/09).</w:t>
      </w:r>
    </w:p>
    <w:p w:rsidR="007E482A" w:rsidRPr="00B10797" w:rsidRDefault="007E482A" w:rsidP="00B10797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B10797">
        <w:rPr>
          <w:sz w:val="28"/>
          <w:szCs w:val="28"/>
        </w:rPr>
        <w:t>Рекомендаций по организации образовательной и методической деятельности при реализации общеразвивающих программ в области искусств в детских школах искусств по видам искусств (письмо Министерства культуры Российской Федерации от 21 ноября 2013 года №191-01-39/06-ru).</w:t>
      </w:r>
    </w:p>
    <w:p w:rsidR="007E482A" w:rsidRPr="00B10797" w:rsidRDefault="007E482A" w:rsidP="00B10797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B10797">
        <w:rPr>
          <w:sz w:val="28"/>
          <w:szCs w:val="28"/>
        </w:rPr>
        <w:t>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 (утверждены постановлением Главного государственного санитарного врача Российской Федерации от 4 июля 2014 года № 41 г. Москва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детей»).</w:t>
      </w:r>
    </w:p>
    <w:p w:rsidR="007E482A" w:rsidRPr="00B10797" w:rsidRDefault="007E482A" w:rsidP="00B10797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B10797">
        <w:rPr>
          <w:sz w:val="28"/>
          <w:szCs w:val="28"/>
        </w:rPr>
        <w:t>Инструкция по технике безопасности.</w:t>
      </w:r>
    </w:p>
    <w:p w:rsidR="007E482A" w:rsidRPr="00B10797" w:rsidRDefault="007E482A" w:rsidP="00B10797">
      <w:pPr>
        <w:spacing w:line="360" w:lineRule="auto"/>
        <w:ind w:firstLine="709"/>
        <w:rPr>
          <w:sz w:val="28"/>
          <w:szCs w:val="28"/>
        </w:rPr>
      </w:pPr>
      <w:r w:rsidRPr="00B10797">
        <w:rPr>
          <w:sz w:val="28"/>
          <w:szCs w:val="28"/>
        </w:rPr>
        <w:br w:type="page"/>
      </w:r>
    </w:p>
    <w:p w:rsidR="007E482A" w:rsidRPr="00B10797" w:rsidRDefault="007E482A" w:rsidP="00B10797">
      <w:pPr>
        <w:pStyle w:val="1"/>
        <w:spacing w:before="0" w:line="360" w:lineRule="auto"/>
        <w:ind w:firstLine="709"/>
      </w:pPr>
      <w:bookmarkStart w:id="4" w:name="_Toc176520099"/>
      <w:r w:rsidRPr="00B10797">
        <w:lastRenderedPageBreak/>
        <w:t>Цель и задачи программы</w:t>
      </w:r>
      <w:bookmarkEnd w:id="4"/>
    </w:p>
    <w:p w:rsidR="007E482A" w:rsidRPr="00B10797" w:rsidRDefault="007E482A" w:rsidP="00B10797">
      <w:pPr>
        <w:spacing w:line="360" w:lineRule="auto"/>
        <w:ind w:firstLine="709"/>
        <w:rPr>
          <w:sz w:val="28"/>
          <w:szCs w:val="28"/>
        </w:rPr>
      </w:pPr>
    </w:p>
    <w:p w:rsidR="007E482A" w:rsidRPr="00B10797" w:rsidRDefault="007E482A" w:rsidP="00B10797">
      <w:pPr>
        <w:tabs>
          <w:tab w:val="left" w:pos="851"/>
        </w:tabs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B10797">
        <w:rPr>
          <w:sz w:val="28"/>
          <w:szCs w:val="28"/>
          <w:u w:val="single"/>
        </w:rPr>
        <w:t>Целью</w:t>
      </w:r>
      <w:r w:rsidRPr="00B10797">
        <w:rPr>
          <w:sz w:val="28"/>
          <w:szCs w:val="28"/>
        </w:rPr>
        <w:t xml:space="preserve"> данной программы является создание коррекционно-развивающих условий, способствующих максимальному развитию личности и творческих способностей, удовлетворению образовательных потребностей каждого ребёнка с ограниченными возможностями здоровья; сохранению и поддержанию его физического и психического здоровья, адаптации детей с ОВЗ (глухих, слабослышащих и позднооглохших</w:t>
      </w:r>
      <w:r w:rsidRPr="00B10797">
        <w:rPr>
          <w:sz w:val="28"/>
          <w:szCs w:val="28"/>
          <w:lang w:val="x-none"/>
        </w:rPr>
        <w:t>)</w:t>
      </w:r>
      <w:r w:rsidRPr="00B10797">
        <w:rPr>
          <w:sz w:val="28"/>
          <w:szCs w:val="28"/>
        </w:rPr>
        <w:t xml:space="preserve"> к новым социальным условиям через реализацию индивидуальной адаптированной образовательной программы дополнительного образования. Социализация детей с ограниченными возможностями здоровья посредством раскрытия творческого потенциала личности ребёнка с ОВЗ (глухих, слабослышащих и позднооглохших</w:t>
      </w:r>
      <w:r w:rsidRPr="00B10797">
        <w:rPr>
          <w:sz w:val="28"/>
          <w:szCs w:val="28"/>
          <w:lang w:val="x-none"/>
        </w:rPr>
        <w:t>)</w:t>
      </w:r>
      <w:r w:rsidRPr="00B10797">
        <w:rPr>
          <w:sz w:val="28"/>
          <w:szCs w:val="28"/>
        </w:rPr>
        <w:t xml:space="preserve"> в детско-взрослом сообществе, формирование жизненных и социальных компетенций через общение с миром искусства.</w:t>
      </w:r>
    </w:p>
    <w:p w:rsidR="007E482A" w:rsidRPr="00B10797" w:rsidRDefault="007E482A" w:rsidP="00B10797">
      <w:pPr>
        <w:tabs>
          <w:tab w:val="left" w:pos="851"/>
        </w:tabs>
        <w:spacing w:line="360" w:lineRule="auto"/>
        <w:ind w:firstLine="709"/>
        <w:jc w:val="both"/>
        <w:rPr>
          <w:sz w:val="28"/>
          <w:szCs w:val="28"/>
        </w:rPr>
      </w:pPr>
    </w:p>
    <w:p w:rsidR="007E482A" w:rsidRPr="00B10797" w:rsidRDefault="007E482A" w:rsidP="00B10797">
      <w:pPr>
        <w:tabs>
          <w:tab w:val="left" w:pos="851"/>
        </w:tabs>
        <w:spacing w:line="360" w:lineRule="auto"/>
        <w:ind w:firstLine="709"/>
        <w:jc w:val="both"/>
        <w:rPr>
          <w:sz w:val="28"/>
          <w:szCs w:val="28"/>
        </w:rPr>
      </w:pPr>
      <w:r w:rsidRPr="00B10797">
        <w:rPr>
          <w:sz w:val="28"/>
          <w:szCs w:val="28"/>
          <w:u w:val="single"/>
        </w:rPr>
        <w:t>Задачи адаптации</w:t>
      </w:r>
      <w:r w:rsidRPr="00B10797">
        <w:rPr>
          <w:sz w:val="28"/>
          <w:szCs w:val="28"/>
        </w:rPr>
        <w:t xml:space="preserve"> программы призваны решать следующие проблемы:</w:t>
      </w:r>
    </w:p>
    <w:p w:rsidR="007E482A" w:rsidRPr="00B10797" w:rsidRDefault="007E482A" w:rsidP="00B10797">
      <w:pPr>
        <w:numPr>
          <w:ilvl w:val="0"/>
          <w:numId w:val="2"/>
        </w:numPr>
        <w:tabs>
          <w:tab w:val="left" w:pos="709"/>
          <w:tab w:val="left" w:pos="851"/>
          <w:tab w:val="left" w:pos="1560"/>
        </w:tabs>
        <w:spacing w:line="360" w:lineRule="auto"/>
        <w:ind w:firstLine="709"/>
        <w:jc w:val="both"/>
        <w:rPr>
          <w:rFonts w:eastAsia="Symbol"/>
          <w:sz w:val="28"/>
          <w:szCs w:val="28"/>
        </w:rPr>
      </w:pPr>
      <w:r w:rsidRPr="00B10797">
        <w:rPr>
          <w:sz w:val="28"/>
          <w:szCs w:val="28"/>
        </w:rPr>
        <w:t>помощь детям с ограниченными возможностями здоровья в оценке их личностных характеристик, формировании адекватного представления о социальных ограничениях и возможностях их преодоления;</w:t>
      </w:r>
    </w:p>
    <w:p w:rsidR="007E482A" w:rsidRPr="00B10797" w:rsidRDefault="007E482A" w:rsidP="00B10797">
      <w:pPr>
        <w:numPr>
          <w:ilvl w:val="0"/>
          <w:numId w:val="2"/>
        </w:numPr>
        <w:tabs>
          <w:tab w:val="left" w:pos="709"/>
          <w:tab w:val="left" w:pos="851"/>
          <w:tab w:val="left" w:pos="1560"/>
        </w:tabs>
        <w:spacing w:line="360" w:lineRule="auto"/>
        <w:ind w:firstLine="709"/>
        <w:jc w:val="both"/>
        <w:rPr>
          <w:rFonts w:eastAsia="Symbol"/>
          <w:sz w:val="28"/>
          <w:szCs w:val="28"/>
        </w:rPr>
      </w:pPr>
      <w:r w:rsidRPr="00B10797">
        <w:rPr>
          <w:sz w:val="28"/>
          <w:szCs w:val="28"/>
        </w:rPr>
        <w:t>организация индивидуального маршрута обучения ребёнка, ориентированного на его интересы и возможности;</w:t>
      </w:r>
    </w:p>
    <w:p w:rsidR="007E482A" w:rsidRPr="00B10797" w:rsidRDefault="007E482A" w:rsidP="00B10797">
      <w:pPr>
        <w:numPr>
          <w:ilvl w:val="0"/>
          <w:numId w:val="2"/>
        </w:numPr>
        <w:tabs>
          <w:tab w:val="left" w:pos="709"/>
          <w:tab w:val="left" w:pos="851"/>
          <w:tab w:val="left" w:pos="1560"/>
        </w:tabs>
        <w:spacing w:line="360" w:lineRule="auto"/>
        <w:ind w:firstLine="709"/>
        <w:jc w:val="both"/>
        <w:rPr>
          <w:rFonts w:eastAsia="Symbol"/>
          <w:sz w:val="28"/>
          <w:szCs w:val="28"/>
        </w:rPr>
      </w:pPr>
      <w:r w:rsidRPr="00B10797">
        <w:rPr>
          <w:sz w:val="28"/>
          <w:szCs w:val="28"/>
        </w:rPr>
        <w:t>развитие творческих форм обучения и взаимодействия со сверстниками;</w:t>
      </w:r>
    </w:p>
    <w:p w:rsidR="007E482A" w:rsidRPr="00B10797" w:rsidRDefault="007E482A" w:rsidP="00B10797">
      <w:pPr>
        <w:numPr>
          <w:ilvl w:val="0"/>
          <w:numId w:val="2"/>
        </w:numPr>
        <w:tabs>
          <w:tab w:val="left" w:pos="709"/>
          <w:tab w:val="left" w:pos="851"/>
          <w:tab w:val="left" w:pos="1560"/>
        </w:tabs>
        <w:spacing w:line="360" w:lineRule="auto"/>
        <w:ind w:firstLine="709"/>
        <w:jc w:val="both"/>
        <w:rPr>
          <w:rFonts w:eastAsia="Symbol"/>
          <w:sz w:val="28"/>
          <w:szCs w:val="28"/>
        </w:rPr>
      </w:pPr>
      <w:r w:rsidRPr="00B10797">
        <w:rPr>
          <w:sz w:val="28"/>
          <w:szCs w:val="28"/>
        </w:rPr>
        <w:t>помощь детям и родителям в преодолении стереотипов мышления о непреодолимости ограничений, накладываемых инвалидностью;</w:t>
      </w:r>
    </w:p>
    <w:p w:rsidR="007E482A" w:rsidRPr="00B10797" w:rsidRDefault="007E482A" w:rsidP="00B10797">
      <w:pPr>
        <w:numPr>
          <w:ilvl w:val="0"/>
          <w:numId w:val="2"/>
        </w:numPr>
        <w:tabs>
          <w:tab w:val="left" w:pos="709"/>
          <w:tab w:val="left" w:pos="851"/>
          <w:tab w:val="left" w:pos="1560"/>
        </w:tabs>
        <w:spacing w:line="360" w:lineRule="auto"/>
        <w:ind w:firstLine="709"/>
        <w:jc w:val="both"/>
        <w:rPr>
          <w:rFonts w:eastAsia="Symbol"/>
          <w:sz w:val="28"/>
          <w:szCs w:val="28"/>
        </w:rPr>
      </w:pPr>
      <w:r w:rsidRPr="00B10797">
        <w:rPr>
          <w:sz w:val="28"/>
          <w:szCs w:val="28"/>
        </w:rPr>
        <w:t>выявление творческого потенциала детей с ОВЗ (глухих, слабослышащих и позднооглохших</w:t>
      </w:r>
      <w:r w:rsidRPr="00B10797">
        <w:rPr>
          <w:sz w:val="28"/>
          <w:szCs w:val="28"/>
          <w:lang w:val="x-none"/>
        </w:rPr>
        <w:t>)</w:t>
      </w:r>
      <w:r w:rsidRPr="00B10797">
        <w:rPr>
          <w:sz w:val="28"/>
          <w:szCs w:val="28"/>
        </w:rPr>
        <w:t xml:space="preserve"> путём включения в разнообразные виды деятельности совместно со здоровыми детьми (участие в творческих </w:t>
      </w:r>
      <w:r w:rsidRPr="00B10797">
        <w:rPr>
          <w:sz w:val="28"/>
          <w:szCs w:val="28"/>
        </w:rPr>
        <w:lastRenderedPageBreak/>
        <w:t>коллективах, посещение зрелищных мероприятий, участие в конкурсах и фестивалях, занятиях ДТО);</w:t>
      </w:r>
    </w:p>
    <w:p w:rsidR="007E482A" w:rsidRPr="00B10797" w:rsidRDefault="007E482A" w:rsidP="00B10797">
      <w:pPr>
        <w:numPr>
          <w:ilvl w:val="0"/>
          <w:numId w:val="2"/>
        </w:numPr>
        <w:tabs>
          <w:tab w:val="left" w:pos="709"/>
          <w:tab w:val="left" w:pos="851"/>
          <w:tab w:val="left" w:pos="1560"/>
        </w:tabs>
        <w:spacing w:line="360" w:lineRule="auto"/>
        <w:ind w:firstLine="709"/>
        <w:jc w:val="both"/>
        <w:rPr>
          <w:sz w:val="28"/>
          <w:szCs w:val="28"/>
        </w:rPr>
      </w:pPr>
      <w:r w:rsidRPr="00B10797">
        <w:rPr>
          <w:sz w:val="28"/>
          <w:szCs w:val="28"/>
        </w:rPr>
        <w:t>оказание психологической помощи детям, их родителям в развитии навыков общения для психологической ориентации детей с ОВЗ (глухих, слабослышащих и позднооглохших</w:t>
      </w:r>
      <w:r w:rsidRPr="00B10797">
        <w:rPr>
          <w:sz w:val="28"/>
          <w:szCs w:val="28"/>
          <w:lang w:val="x-none"/>
        </w:rPr>
        <w:t>)</w:t>
      </w:r>
      <w:r w:rsidRPr="00B10797">
        <w:rPr>
          <w:sz w:val="28"/>
          <w:szCs w:val="28"/>
        </w:rPr>
        <w:t xml:space="preserve"> на выход из пассивного социального состояния.</w:t>
      </w:r>
    </w:p>
    <w:p w:rsidR="007E482A" w:rsidRPr="00B10797" w:rsidRDefault="007E482A" w:rsidP="00B10797">
      <w:pPr>
        <w:tabs>
          <w:tab w:val="left" w:pos="709"/>
          <w:tab w:val="left" w:pos="851"/>
          <w:tab w:val="left" w:pos="1560"/>
        </w:tabs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B10797">
        <w:rPr>
          <w:sz w:val="28"/>
          <w:szCs w:val="28"/>
          <w:u w:val="single"/>
        </w:rPr>
        <w:t>Задачи образовательные:</w:t>
      </w:r>
    </w:p>
    <w:p w:rsidR="007E482A" w:rsidRPr="00B10797" w:rsidRDefault="007E482A" w:rsidP="00B10797">
      <w:pPr>
        <w:numPr>
          <w:ilvl w:val="0"/>
          <w:numId w:val="2"/>
        </w:numPr>
        <w:tabs>
          <w:tab w:val="left" w:pos="709"/>
          <w:tab w:val="left" w:pos="851"/>
          <w:tab w:val="left" w:pos="1560"/>
        </w:tabs>
        <w:spacing w:line="360" w:lineRule="auto"/>
        <w:ind w:firstLine="709"/>
        <w:jc w:val="both"/>
        <w:rPr>
          <w:sz w:val="28"/>
          <w:szCs w:val="28"/>
        </w:rPr>
      </w:pPr>
      <w:r w:rsidRPr="00B10797">
        <w:rPr>
          <w:sz w:val="28"/>
          <w:szCs w:val="28"/>
        </w:rPr>
        <w:t>реабилитация детей с ОВЗ (глухих, слабослышащих и позднооглохших</w:t>
      </w:r>
      <w:r w:rsidRPr="00B10797">
        <w:rPr>
          <w:sz w:val="28"/>
          <w:szCs w:val="28"/>
          <w:lang w:val="x-none"/>
        </w:rPr>
        <w:t>)</w:t>
      </w:r>
      <w:r w:rsidRPr="00B10797">
        <w:rPr>
          <w:sz w:val="28"/>
          <w:szCs w:val="28"/>
        </w:rPr>
        <w:t xml:space="preserve"> средствами изобразительного искусства;</w:t>
      </w:r>
    </w:p>
    <w:p w:rsidR="007E482A" w:rsidRPr="00B10797" w:rsidRDefault="007E482A" w:rsidP="00B10797">
      <w:pPr>
        <w:numPr>
          <w:ilvl w:val="0"/>
          <w:numId w:val="2"/>
        </w:numPr>
        <w:tabs>
          <w:tab w:val="left" w:pos="709"/>
          <w:tab w:val="left" w:pos="851"/>
          <w:tab w:val="left" w:pos="1560"/>
        </w:tabs>
        <w:spacing w:line="360" w:lineRule="auto"/>
        <w:ind w:firstLine="709"/>
        <w:jc w:val="both"/>
        <w:rPr>
          <w:sz w:val="28"/>
          <w:szCs w:val="28"/>
        </w:rPr>
      </w:pPr>
      <w:r w:rsidRPr="00B10797">
        <w:rPr>
          <w:sz w:val="28"/>
          <w:szCs w:val="28"/>
        </w:rPr>
        <w:t>формирование активной оптимистической жизненной позиции;</w:t>
      </w:r>
    </w:p>
    <w:p w:rsidR="007E482A" w:rsidRPr="00B10797" w:rsidRDefault="007E482A" w:rsidP="00B10797">
      <w:pPr>
        <w:numPr>
          <w:ilvl w:val="0"/>
          <w:numId w:val="2"/>
        </w:numPr>
        <w:tabs>
          <w:tab w:val="left" w:pos="709"/>
          <w:tab w:val="left" w:pos="851"/>
          <w:tab w:val="left" w:pos="1560"/>
        </w:tabs>
        <w:spacing w:line="360" w:lineRule="auto"/>
        <w:ind w:firstLine="709"/>
        <w:jc w:val="both"/>
        <w:rPr>
          <w:sz w:val="28"/>
          <w:szCs w:val="28"/>
        </w:rPr>
      </w:pPr>
      <w:r w:rsidRPr="00B10797">
        <w:rPr>
          <w:sz w:val="28"/>
          <w:szCs w:val="28"/>
        </w:rPr>
        <w:t>формирование потребности художественного самовыражения;</w:t>
      </w:r>
    </w:p>
    <w:p w:rsidR="007E482A" w:rsidRPr="00B10797" w:rsidRDefault="007E482A" w:rsidP="00B10797">
      <w:pPr>
        <w:numPr>
          <w:ilvl w:val="0"/>
          <w:numId w:val="2"/>
        </w:numPr>
        <w:tabs>
          <w:tab w:val="left" w:pos="709"/>
          <w:tab w:val="left" w:pos="851"/>
          <w:tab w:val="left" w:pos="1560"/>
        </w:tabs>
        <w:spacing w:line="360" w:lineRule="auto"/>
        <w:ind w:firstLine="709"/>
        <w:jc w:val="both"/>
        <w:rPr>
          <w:sz w:val="28"/>
          <w:szCs w:val="28"/>
        </w:rPr>
      </w:pPr>
      <w:r w:rsidRPr="00B10797">
        <w:rPr>
          <w:sz w:val="28"/>
          <w:szCs w:val="28"/>
        </w:rPr>
        <w:t>воспитание детей в творческой атмосфере, обстановке доброжелательности, эмоционально-нравственной отзывчивости;</w:t>
      </w:r>
    </w:p>
    <w:p w:rsidR="007E482A" w:rsidRPr="00B10797" w:rsidRDefault="007E482A" w:rsidP="00B10797">
      <w:pPr>
        <w:numPr>
          <w:ilvl w:val="0"/>
          <w:numId w:val="2"/>
        </w:numPr>
        <w:tabs>
          <w:tab w:val="left" w:pos="709"/>
          <w:tab w:val="left" w:pos="851"/>
          <w:tab w:val="left" w:pos="1560"/>
        </w:tabs>
        <w:spacing w:line="360" w:lineRule="auto"/>
        <w:ind w:firstLine="709"/>
        <w:jc w:val="both"/>
        <w:rPr>
          <w:sz w:val="28"/>
          <w:szCs w:val="28"/>
        </w:rPr>
      </w:pPr>
      <w:r w:rsidRPr="00B10797">
        <w:rPr>
          <w:sz w:val="28"/>
          <w:szCs w:val="28"/>
        </w:rPr>
        <w:t>овладение знаниями, умениями и навыками, необходимыми для формирования основ самостоятельной деятельности в сфере искусств после окончания школы;</w:t>
      </w:r>
    </w:p>
    <w:p w:rsidR="007E482A" w:rsidRPr="00B10797" w:rsidRDefault="007E482A" w:rsidP="00B10797">
      <w:pPr>
        <w:numPr>
          <w:ilvl w:val="0"/>
          <w:numId w:val="2"/>
        </w:numPr>
        <w:tabs>
          <w:tab w:val="left" w:pos="709"/>
          <w:tab w:val="left" w:pos="851"/>
          <w:tab w:val="left" w:pos="1560"/>
        </w:tabs>
        <w:spacing w:line="360" w:lineRule="auto"/>
        <w:ind w:firstLine="709"/>
        <w:jc w:val="both"/>
        <w:rPr>
          <w:sz w:val="28"/>
          <w:szCs w:val="28"/>
        </w:rPr>
      </w:pPr>
      <w:r w:rsidRPr="00B10797">
        <w:rPr>
          <w:sz w:val="28"/>
          <w:szCs w:val="28"/>
        </w:rPr>
        <w:t>умение осваивать новый материал в общекультурных областях;</w:t>
      </w:r>
    </w:p>
    <w:p w:rsidR="007E482A" w:rsidRPr="00B10797" w:rsidRDefault="007E482A" w:rsidP="00B10797">
      <w:pPr>
        <w:numPr>
          <w:ilvl w:val="0"/>
          <w:numId w:val="2"/>
        </w:numPr>
        <w:tabs>
          <w:tab w:val="left" w:pos="709"/>
          <w:tab w:val="left" w:pos="851"/>
          <w:tab w:val="left" w:pos="1560"/>
        </w:tabs>
        <w:spacing w:line="360" w:lineRule="auto"/>
        <w:ind w:firstLine="709"/>
        <w:jc w:val="both"/>
        <w:rPr>
          <w:sz w:val="28"/>
          <w:szCs w:val="28"/>
        </w:rPr>
      </w:pPr>
      <w:r w:rsidRPr="00B10797">
        <w:rPr>
          <w:sz w:val="28"/>
          <w:szCs w:val="28"/>
        </w:rPr>
        <w:t>формирование у обучающихся эстетических взглядов, нравственных установок и потребности общения с духовными ценностями;</w:t>
      </w:r>
    </w:p>
    <w:p w:rsidR="007E482A" w:rsidRPr="00B10797" w:rsidRDefault="007E482A" w:rsidP="00B10797">
      <w:pPr>
        <w:numPr>
          <w:ilvl w:val="0"/>
          <w:numId w:val="2"/>
        </w:numPr>
        <w:tabs>
          <w:tab w:val="left" w:pos="709"/>
          <w:tab w:val="left" w:pos="851"/>
          <w:tab w:val="left" w:pos="1560"/>
        </w:tabs>
        <w:spacing w:line="360" w:lineRule="auto"/>
        <w:ind w:firstLine="709"/>
        <w:jc w:val="both"/>
        <w:rPr>
          <w:sz w:val="28"/>
          <w:szCs w:val="28"/>
        </w:rPr>
      </w:pPr>
      <w:r w:rsidRPr="00B10797">
        <w:rPr>
          <w:sz w:val="28"/>
          <w:szCs w:val="28"/>
        </w:rPr>
        <w:t>формирование и развитие устойчивого интереса к самообразованию;</w:t>
      </w:r>
    </w:p>
    <w:p w:rsidR="007E482A" w:rsidRPr="00B10797" w:rsidRDefault="007E482A" w:rsidP="00B10797">
      <w:pPr>
        <w:numPr>
          <w:ilvl w:val="0"/>
          <w:numId w:val="2"/>
        </w:numPr>
        <w:tabs>
          <w:tab w:val="left" w:pos="709"/>
          <w:tab w:val="left" w:pos="851"/>
          <w:tab w:val="left" w:pos="1560"/>
        </w:tabs>
        <w:spacing w:line="360" w:lineRule="auto"/>
        <w:ind w:firstLine="709"/>
        <w:jc w:val="both"/>
        <w:rPr>
          <w:sz w:val="28"/>
          <w:szCs w:val="28"/>
        </w:rPr>
      </w:pPr>
      <w:r w:rsidRPr="00B10797">
        <w:rPr>
          <w:sz w:val="28"/>
          <w:szCs w:val="28"/>
        </w:rPr>
        <w:t>формирование у одарённых детей комплекса знаний, умений и навыков, позволяющих в дальнейшем осваивать основные дополнительные образовательные программы;</w:t>
      </w:r>
    </w:p>
    <w:p w:rsidR="007E482A" w:rsidRPr="00B10797" w:rsidRDefault="007E482A" w:rsidP="00B10797">
      <w:pPr>
        <w:numPr>
          <w:ilvl w:val="0"/>
          <w:numId w:val="2"/>
        </w:numPr>
        <w:tabs>
          <w:tab w:val="left" w:pos="709"/>
          <w:tab w:val="left" w:pos="851"/>
          <w:tab w:val="left" w:pos="1560"/>
        </w:tabs>
        <w:spacing w:line="360" w:lineRule="auto"/>
        <w:ind w:firstLine="709"/>
        <w:jc w:val="both"/>
        <w:rPr>
          <w:sz w:val="28"/>
          <w:szCs w:val="28"/>
        </w:rPr>
      </w:pPr>
      <w:r w:rsidRPr="00B10797">
        <w:rPr>
          <w:sz w:val="28"/>
          <w:szCs w:val="28"/>
        </w:rPr>
        <w:t>овладение лексикой, связанной с изобразительным искусством.</w:t>
      </w:r>
    </w:p>
    <w:p w:rsidR="007E482A" w:rsidRPr="00B10797" w:rsidRDefault="007E482A" w:rsidP="00B10797">
      <w:pPr>
        <w:spacing w:line="360" w:lineRule="auto"/>
        <w:ind w:firstLine="709"/>
        <w:rPr>
          <w:sz w:val="28"/>
          <w:szCs w:val="28"/>
        </w:rPr>
      </w:pPr>
    </w:p>
    <w:p w:rsidR="007E482A" w:rsidRPr="00B10797" w:rsidRDefault="007E482A" w:rsidP="00B10797">
      <w:pPr>
        <w:spacing w:line="360" w:lineRule="auto"/>
        <w:ind w:firstLine="709"/>
        <w:rPr>
          <w:sz w:val="28"/>
          <w:szCs w:val="28"/>
          <w:u w:val="single"/>
        </w:rPr>
      </w:pPr>
      <w:r w:rsidRPr="00B10797">
        <w:rPr>
          <w:sz w:val="28"/>
          <w:szCs w:val="28"/>
          <w:u w:val="single"/>
        </w:rPr>
        <w:t>Задачи развивающие:</w:t>
      </w:r>
    </w:p>
    <w:p w:rsidR="007E482A" w:rsidRPr="00B10797" w:rsidRDefault="007E482A" w:rsidP="00B10797">
      <w:pPr>
        <w:numPr>
          <w:ilvl w:val="0"/>
          <w:numId w:val="2"/>
        </w:numPr>
        <w:tabs>
          <w:tab w:val="left" w:pos="709"/>
          <w:tab w:val="left" w:pos="851"/>
          <w:tab w:val="left" w:pos="1560"/>
        </w:tabs>
        <w:spacing w:line="360" w:lineRule="auto"/>
        <w:ind w:firstLine="709"/>
        <w:jc w:val="both"/>
        <w:rPr>
          <w:sz w:val="28"/>
          <w:szCs w:val="28"/>
        </w:rPr>
      </w:pPr>
      <w:r w:rsidRPr="00B10797">
        <w:rPr>
          <w:sz w:val="28"/>
          <w:szCs w:val="28"/>
        </w:rPr>
        <w:t>развитие навыков сознательной регуляции собственного поведения в обществе;</w:t>
      </w:r>
    </w:p>
    <w:p w:rsidR="007E482A" w:rsidRPr="00B10797" w:rsidRDefault="007E482A" w:rsidP="00B10797">
      <w:pPr>
        <w:numPr>
          <w:ilvl w:val="0"/>
          <w:numId w:val="2"/>
        </w:numPr>
        <w:tabs>
          <w:tab w:val="left" w:pos="709"/>
          <w:tab w:val="left" w:pos="851"/>
          <w:tab w:val="left" w:pos="1560"/>
        </w:tabs>
        <w:spacing w:line="360" w:lineRule="auto"/>
        <w:ind w:firstLine="709"/>
        <w:jc w:val="both"/>
        <w:rPr>
          <w:sz w:val="28"/>
          <w:szCs w:val="28"/>
        </w:rPr>
      </w:pPr>
      <w:r w:rsidRPr="00B10797">
        <w:rPr>
          <w:sz w:val="28"/>
          <w:szCs w:val="28"/>
        </w:rPr>
        <w:lastRenderedPageBreak/>
        <w:t>развитие мотивационной и эмоционально-волевой сферы;</w:t>
      </w:r>
    </w:p>
    <w:p w:rsidR="007E482A" w:rsidRPr="00B10797" w:rsidRDefault="007E482A" w:rsidP="00B10797">
      <w:pPr>
        <w:numPr>
          <w:ilvl w:val="0"/>
          <w:numId w:val="2"/>
        </w:numPr>
        <w:tabs>
          <w:tab w:val="left" w:pos="709"/>
          <w:tab w:val="left" w:pos="851"/>
          <w:tab w:val="left" w:pos="1560"/>
        </w:tabs>
        <w:spacing w:line="360" w:lineRule="auto"/>
        <w:ind w:firstLine="709"/>
        <w:jc w:val="both"/>
        <w:rPr>
          <w:sz w:val="28"/>
          <w:szCs w:val="28"/>
        </w:rPr>
      </w:pPr>
      <w:r w:rsidRPr="00B10797">
        <w:rPr>
          <w:sz w:val="28"/>
          <w:szCs w:val="28"/>
        </w:rPr>
        <w:t>приобретение детьми опыта творческой деятельности;</w:t>
      </w:r>
    </w:p>
    <w:p w:rsidR="007E482A" w:rsidRPr="00B10797" w:rsidRDefault="007E482A" w:rsidP="00B10797">
      <w:pPr>
        <w:numPr>
          <w:ilvl w:val="0"/>
          <w:numId w:val="2"/>
        </w:numPr>
        <w:tabs>
          <w:tab w:val="left" w:pos="709"/>
          <w:tab w:val="left" w:pos="851"/>
          <w:tab w:val="left" w:pos="1560"/>
        </w:tabs>
        <w:spacing w:line="360" w:lineRule="auto"/>
        <w:ind w:firstLine="709"/>
        <w:jc w:val="both"/>
        <w:rPr>
          <w:sz w:val="28"/>
          <w:szCs w:val="28"/>
        </w:rPr>
      </w:pPr>
      <w:r w:rsidRPr="00B10797">
        <w:rPr>
          <w:sz w:val="28"/>
          <w:szCs w:val="28"/>
        </w:rPr>
        <w:t>развитие способностей к социализации и адаптации к жизни в обществе;</w:t>
      </w:r>
    </w:p>
    <w:p w:rsidR="007E482A" w:rsidRPr="00B10797" w:rsidRDefault="007E482A" w:rsidP="00B10797">
      <w:pPr>
        <w:numPr>
          <w:ilvl w:val="0"/>
          <w:numId w:val="2"/>
        </w:numPr>
        <w:tabs>
          <w:tab w:val="left" w:pos="709"/>
          <w:tab w:val="left" w:pos="851"/>
          <w:tab w:val="left" w:pos="1560"/>
        </w:tabs>
        <w:spacing w:line="360" w:lineRule="auto"/>
        <w:ind w:firstLine="709"/>
        <w:jc w:val="both"/>
        <w:rPr>
          <w:sz w:val="28"/>
          <w:szCs w:val="28"/>
        </w:rPr>
      </w:pPr>
      <w:r w:rsidRPr="00B10797">
        <w:rPr>
          <w:sz w:val="28"/>
          <w:szCs w:val="28"/>
        </w:rPr>
        <w:t>воспитание и развитие у обучающихся личностных качеств, позволяющих уважать и принимать духовные и культурные ценности разных народов;</w:t>
      </w:r>
    </w:p>
    <w:p w:rsidR="007E482A" w:rsidRPr="00B10797" w:rsidRDefault="007E482A" w:rsidP="00B10797">
      <w:pPr>
        <w:numPr>
          <w:ilvl w:val="0"/>
          <w:numId w:val="2"/>
        </w:numPr>
        <w:tabs>
          <w:tab w:val="left" w:pos="709"/>
          <w:tab w:val="left" w:pos="851"/>
          <w:tab w:val="left" w:pos="1560"/>
        </w:tabs>
        <w:spacing w:line="360" w:lineRule="auto"/>
        <w:ind w:firstLine="709"/>
        <w:jc w:val="both"/>
        <w:rPr>
          <w:sz w:val="28"/>
          <w:szCs w:val="28"/>
        </w:rPr>
      </w:pPr>
      <w:r w:rsidRPr="00B10797">
        <w:rPr>
          <w:sz w:val="28"/>
          <w:szCs w:val="28"/>
        </w:rPr>
        <w:t>развитие общей культуры обучающихся.</w:t>
      </w:r>
    </w:p>
    <w:p w:rsidR="007E482A" w:rsidRPr="00B10797" w:rsidRDefault="007E482A" w:rsidP="00B10797">
      <w:pPr>
        <w:spacing w:line="360" w:lineRule="auto"/>
        <w:ind w:firstLine="709"/>
        <w:rPr>
          <w:sz w:val="28"/>
          <w:szCs w:val="28"/>
        </w:rPr>
      </w:pPr>
    </w:p>
    <w:p w:rsidR="007E482A" w:rsidRPr="00B10797" w:rsidRDefault="007E482A" w:rsidP="00B10797">
      <w:pPr>
        <w:spacing w:line="360" w:lineRule="auto"/>
        <w:ind w:firstLine="709"/>
        <w:rPr>
          <w:sz w:val="28"/>
          <w:szCs w:val="28"/>
          <w:u w:val="single"/>
        </w:rPr>
      </w:pPr>
      <w:r w:rsidRPr="00B10797">
        <w:rPr>
          <w:sz w:val="28"/>
          <w:szCs w:val="28"/>
          <w:u w:val="single"/>
        </w:rPr>
        <w:t>Задачи воспитательные:</w:t>
      </w:r>
    </w:p>
    <w:p w:rsidR="007E482A" w:rsidRPr="00B10797" w:rsidRDefault="007E482A" w:rsidP="00B10797">
      <w:pPr>
        <w:numPr>
          <w:ilvl w:val="0"/>
          <w:numId w:val="2"/>
        </w:numPr>
        <w:tabs>
          <w:tab w:val="left" w:pos="709"/>
          <w:tab w:val="left" w:pos="851"/>
          <w:tab w:val="left" w:pos="1560"/>
        </w:tabs>
        <w:spacing w:line="360" w:lineRule="auto"/>
        <w:ind w:firstLine="709"/>
        <w:jc w:val="both"/>
        <w:rPr>
          <w:sz w:val="28"/>
          <w:szCs w:val="28"/>
        </w:rPr>
      </w:pPr>
      <w:r w:rsidRPr="00B10797">
        <w:rPr>
          <w:sz w:val="28"/>
          <w:szCs w:val="28"/>
        </w:rPr>
        <w:t>овладение детьми духовными и культурными ценностями народов мира;</w:t>
      </w:r>
    </w:p>
    <w:p w:rsidR="007E482A" w:rsidRPr="00B10797" w:rsidRDefault="007E482A" w:rsidP="00B10797">
      <w:pPr>
        <w:numPr>
          <w:ilvl w:val="0"/>
          <w:numId w:val="2"/>
        </w:numPr>
        <w:tabs>
          <w:tab w:val="left" w:pos="709"/>
          <w:tab w:val="left" w:pos="851"/>
          <w:tab w:val="left" w:pos="1560"/>
        </w:tabs>
        <w:spacing w:line="360" w:lineRule="auto"/>
        <w:ind w:firstLine="709"/>
        <w:jc w:val="both"/>
        <w:rPr>
          <w:sz w:val="28"/>
          <w:szCs w:val="28"/>
        </w:rPr>
      </w:pPr>
      <w:r w:rsidRPr="00B10797">
        <w:rPr>
          <w:sz w:val="28"/>
          <w:szCs w:val="28"/>
        </w:rPr>
        <w:t>формирование у обучающихся нравственных черт характера посредством проживания и осмысления художественных образов;</w:t>
      </w:r>
    </w:p>
    <w:p w:rsidR="007E482A" w:rsidRPr="00B10797" w:rsidRDefault="007E482A" w:rsidP="00B10797">
      <w:pPr>
        <w:numPr>
          <w:ilvl w:val="0"/>
          <w:numId w:val="2"/>
        </w:numPr>
        <w:tabs>
          <w:tab w:val="left" w:pos="709"/>
          <w:tab w:val="left" w:pos="851"/>
          <w:tab w:val="left" w:pos="1560"/>
        </w:tabs>
        <w:spacing w:line="360" w:lineRule="auto"/>
        <w:ind w:firstLine="709"/>
        <w:jc w:val="both"/>
        <w:rPr>
          <w:sz w:val="28"/>
          <w:szCs w:val="28"/>
        </w:rPr>
      </w:pPr>
      <w:r w:rsidRPr="00B10797">
        <w:rPr>
          <w:sz w:val="28"/>
          <w:szCs w:val="28"/>
        </w:rPr>
        <w:t>воспитание и развитие у обучающихся личностных качеств, позволяющих уважать и принимать духовные и культурные ценности разных народов;</w:t>
      </w:r>
    </w:p>
    <w:p w:rsidR="007E482A" w:rsidRPr="00B10797" w:rsidRDefault="007E482A" w:rsidP="00B10797">
      <w:pPr>
        <w:numPr>
          <w:ilvl w:val="0"/>
          <w:numId w:val="2"/>
        </w:numPr>
        <w:tabs>
          <w:tab w:val="left" w:pos="709"/>
          <w:tab w:val="left" w:pos="851"/>
          <w:tab w:val="left" w:pos="1560"/>
        </w:tabs>
        <w:spacing w:line="360" w:lineRule="auto"/>
        <w:ind w:firstLine="709"/>
        <w:jc w:val="both"/>
        <w:rPr>
          <w:sz w:val="28"/>
          <w:szCs w:val="28"/>
        </w:rPr>
      </w:pPr>
      <w:r w:rsidRPr="00B10797">
        <w:rPr>
          <w:sz w:val="28"/>
          <w:szCs w:val="28"/>
        </w:rPr>
        <w:t>формирование у обучающихся эстетических взглядов, нравственных установок и потребности общения с духовными ценностями;</w:t>
      </w:r>
    </w:p>
    <w:p w:rsidR="007E482A" w:rsidRPr="00B10797" w:rsidRDefault="007E482A" w:rsidP="00B10797">
      <w:pPr>
        <w:numPr>
          <w:ilvl w:val="0"/>
          <w:numId w:val="2"/>
        </w:numPr>
        <w:tabs>
          <w:tab w:val="left" w:pos="709"/>
          <w:tab w:val="left" w:pos="851"/>
          <w:tab w:val="left" w:pos="1560"/>
        </w:tabs>
        <w:spacing w:line="360" w:lineRule="auto"/>
        <w:ind w:firstLine="709"/>
        <w:jc w:val="both"/>
        <w:rPr>
          <w:sz w:val="28"/>
          <w:szCs w:val="28"/>
        </w:rPr>
      </w:pPr>
      <w:r w:rsidRPr="00B10797">
        <w:rPr>
          <w:sz w:val="28"/>
          <w:szCs w:val="28"/>
        </w:rPr>
        <w:t>формирование у обучающихся умения самостоятельно воспринимать и оценивать культурные ценности;</w:t>
      </w:r>
    </w:p>
    <w:p w:rsidR="007E482A" w:rsidRPr="00B10797" w:rsidRDefault="007E482A" w:rsidP="00B10797">
      <w:pPr>
        <w:numPr>
          <w:ilvl w:val="0"/>
          <w:numId w:val="2"/>
        </w:numPr>
        <w:tabs>
          <w:tab w:val="left" w:pos="709"/>
          <w:tab w:val="left" w:pos="851"/>
          <w:tab w:val="left" w:pos="1560"/>
        </w:tabs>
        <w:spacing w:line="360" w:lineRule="auto"/>
        <w:ind w:firstLine="709"/>
        <w:jc w:val="both"/>
        <w:rPr>
          <w:rFonts w:eastAsia="Symbol"/>
          <w:sz w:val="28"/>
          <w:szCs w:val="28"/>
        </w:rPr>
      </w:pPr>
      <w:r w:rsidRPr="00B10797">
        <w:rPr>
          <w:sz w:val="28"/>
          <w:szCs w:val="28"/>
        </w:rPr>
        <w:t>воспитание детей в творческой атмосфере, обстановке доброжелательности, эмоционально-нравственной отзывчивости;</w:t>
      </w:r>
    </w:p>
    <w:p w:rsidR="007E482A" w:rsidRPr="00B10797" w:rsidRDefault="007E482A" w:rsidP="00B10797">
      <w:pPr>
        <w:numPr>
          <w:ilvl w:val="0"/>
          <w:numId w:val="2"/>
        </w:numPr>
        <w:tabs>
          <w:tab w:val="left" w:pos="709"/>
          <w:tab w:val="left" w:pos="851"/>
          <w:tab w:val="left" w:pos="1560"/>
        </w:tabs>
        <w:spacing w:line="360" w:lineRule="auto"/>
        <w:ind w:firstLine="709"/>
        <w:jc w:val="both"/>
        <w:rPr>
          <w:rFonts w:eastAsia="Symbol"/>
          <w:sz w:val="28"/>
          <w:szCs w:val="28"/>
        </w:rPr>
      </w:pPr>
      <w:r w:rsidRPr="00B10797">
        <w:rPr>
          <w:sz w:val="28"/>
          <w:szCs w:val="28"/>
        </w:rPr>
        <w:t xml:space="preserve"> формирование общей культуры обучающихся.</w:t>
      </w:r>
    </w:p>
    <w:p w:rsidR="007E482A" w:rsidRPr="00B10797" w:rsidRDefault="007E482A" w:rsidP="00B10797">
      <w:pPr>
        <w:spacing w:line="360" w:lineRule="auto"/>
        <w:ind w:firstLine="709"/>
        <w:rPr>
          <w:sz w:val="28"/>
          <w:szCs w:val="28"/>
        </w:rPr>
      </w:pPr>
      <w:r w:rsidRPr="00B10797">
        <w:rPr>
          <w:sz w:val="28"/>
          <w:szCs w:val="28"/>
        </w:rPr>
        <w:br w:type="page"/>
      </w:r>
    </w:p>
    <w:p w:rsidR="007E482A" w:rsidRPr="00B10797" w:rsidRDefault="007E482A" w:rsidP="00B10797">
      <w:pPr>
        <w:pStyle w:val="1"/>
        <w:spacing w:before="0" w:line="360" w:lineRule="auto"/>
        <w:ind w:firstLine="709"/>
      </w:pPr>
      <w:bookmarkStart w:id="5" w:name="_Toc176520100"/>
      <w:r w:rsidRPr="00B10797">
        <w:lastRenderedPageBreak/>
        <w:t>Срок освоения программы, условия приёма обучающихся</w:t>
      </w:r>
      <w:bookmarkEnd w:id="5"/>
    </w:p>
    <w:p w:rsidR="007E482A" w:rsidRPr="00B10797" w:rsidRDefault="007E482A" w:rsidP="00B10797">
      <w:pPr>
        <w:spacing w:line="360" w:lineRule="auto"/>
        <w:ind w:firstLine="709"/>
        <w:rPr>
          <w:sz w:val="28"/>
          <w:szCs w:val="28"/>
        </w:rPr>
      </w:pPr>
    </w:p>
    <w:p w:rsidR="007E482A" w:rsidRPr="00B10797" w:rsidRDefault="007E482A" w:rsidP="00B10797">
      <w:pPr>
        <w:spacing w:line="360" w:lineRule="auto"/>
        <w:ind w:firstLine="709"/>
        <w:jc w:val="both"/>
        <w:rPr>
          <w:sz w:val="28"/>
          <w:szCs w:val="28"/>
        </w:rPr>
      </w:pPr>
      <w:r w:rsidRPr="00B10797">
        <w:rPr>
          <w:sz w:val="28"/>
          <w:szCs w:val="28"/>
        </w:rPr>
        <w:t>Срок освоения адаптированной дополнительной общеразвивающей программы в области изобразительного искусства «РИСУНОК, ЖИВОПИСЬ, КОМПОЗИЦИЯ» для детей с ОВЗ (глухих, слабослышащих и позднооглохших</w:t>
      </w:r>
      <w:r w:rsidRPr="00B10797">
        <w:rPr>
          <w:sz w:val="28"/>
          <w:szCs w:val="28"/>
          <w:lang w:val="x-none"/>
        </w:rPr>
        <w:t>)</w:t>
      </w:r>
      <w:r w:rsidRPr="00B10797">
        <w:rPr>
          <w:sz w:val="28"/>
          <w:szCs w:val="28"/>
        </w:rPr>
        <w:t xml:space="preserve"> в возрасте от одиннадцати до пятнадцати лет - составляет (4) года.</w:t>
      </w:r>
    </w:p>
    <w:p w:rsidR="007E482A" w:rsidRPr="00B10797" w:rsidRDefault="007E482A" w:rsidP="00B10797">
      <w:pPr>
        <w:spacing w:line="360" w:lineRule="auto"/>
        <w:ind w:firstLine="709"/>
        <w:jc w:val="both"/>
        <w:rPr>
          <w:rFonts w:eastAsia="Symbol"/>
          <w:sz w:val="28"/>
          <w:szCs w:val="28"/>
        </w:rPr>
      </w:pPr>
      <w:r w:rsidRPr="00B10797">
        <w:rPr>
          <w:sz w:val="28"/>
          <w:szCs w:val="28"/>
        </w:rPr>
        <w:t>Срок обучения по программе может быть увеличен, исходя их реальных условий развития обучающегося, состояния его здоровья.</w:t>
      </w:r>
    </w:p>
    <w:p w:rsidR="007E482A" w:rsidRPr="00B10797" w:rsidRDefault="007E482A" w:rsidP="00B10797">
      <w:pPr>
        <w:spacing w:line="360" w:lineRule="auto"/>
        <w:ind w:firstLine="709"/>
        <w:jc w:val="both"/>
        <w:rPr>
          <w:sz w:val="28"/>
          <w:szCs w:val="28"/>
        </w:rPr>
      </w:pPr>
      <w:r w:rsidRPr="00B10797">
        <w:rPr>
          <w:sz w:val="28"/>
          <w:szCs w:val="28"/>
        </w:rPr>
        <w:t>При приёме на обучение детей по программе в Детскую художественную школу №1 создаётся комиссия и проводится вступительные экзамены по рисунку, живописи и композиции. Зачисление детей на обучение по программе производится на основании заявления родителей и вступительных экзаменов по рисунку, живописи и композиции.</w:t>
      </w:r>
    </w:p>
    <w:p w:rsidR="007E482A" w:rsidRPr="00B10797" w:rsidRDefault="007E482A" w:rsidP="00B10797">
      <w:pPr>
        <w:spacing w:line="360" w:lineRule="auto"/>
        <w:ind w:firstLine="709"/>
        <w:jc w:val="both"/>
        <w:rPr>
          <w:sz w:val="28"/>
          <w:szCs w:val="28"/>
        </w:rPr>
      </w:pPr>
      <w:r w:rsidRPr="00B10797">
        <w:rPr>
          <w:sz w:val="28"/>
          <w:szCs w:val="28"/>
        </w:rPr>
        <w:t>На всех этапах освоения общеразвивающих программ для обучающихся с ОВЗ, проявляющих специальные способности и повышенную мотивацию, предусмотрена возможность их подготовки и перевода на освоение предпрофессиональных программ.</w:t>
      </w:r>
    </w:p>
    <w:p w:rsidR="007E482A" w:rsidRPr="00B10797" w:rsidRDefault="007E482A" w:rsidP="00B10797">
      <w:pPr>
        <w:spacing w:line="360" w:lineRule="auto"/>
        <w:ind w:firstLine="709"/>
        <w:jc w:val="both"/>
        <w:rPr>
          <w:sz w:val="28"/>
          <w:szCs w:val="28"/>
        </w:rPr>
      </w:pPr>
      <w:r w:rsidRPr="00B10797">
        <w:rPr>
          <w:sz w:val="28"/>
          <w:szCs w:val="28"/>
        </w:rPr>
        <w:t>Объем общеразвивающей программы рассчитывается с учетом доступного для его реализации ресурса времени обучающегося, допустимой учебной нагрузки при одновременном освоении программ общего (обязательного) и дополнительного образования, состояния здоровья ребёнка с ОВЗ.</w:t>
      </w:r>
    </w:p>
    <w:p w:rsidR="007E482A" w:rsidRPr="00B10797" w:rsidRDefault="007E482A" w:rsidP="00B10797">
      <w:pPr>
        <w:spacing w:line="360" w:lineRule="auto"/>
        <w:ind w:firstLine="709"/>
        <w:jc w:val="both"/>
        <w:rPr>
          <w:sz w:val="28"/>
          <w:szCs w:val="28"/>
        </w:rPr>
      </w:pPr>
      <w:r w:rsidRPr="00B10797">
        <w:rPr>
          <w:sz w:val="28"/>
          <w:szCs w:val="28"/>
        </w:rPr>
        <w:t>Общеразвивающая программа предусматривает внеаудиторную работу с обучающимися.   Отводимое для внеаудиторной работы время используется для организации посещения обучающимися учреждений культуры, участия обучающихся в творческих мероприятиях и социокультурной деятельности школы.</w:t>
      </w:r>
    </w:p>
    <w:p w:rsidR="007E482A" w:rsidRPr="00B10797" w:rsidRDefault="007E482A" w:rsidP="00B10797">
      <w:pPr>
        <w:spacing w:line="360" w:lineRule="auto"/>
        <w:ind w:firstLine="709"/>
        <w:rPr>
          <w:sz w:val="28"/>
          <w:szCs w:val="28"/>
        </w:rPr>
      </w:pPr>
      <w:r w:rsidRPr="00B10797">
        <w:rPr>
          <w:sz w:val="28"/>
          <w:szCs w:val="28"/>
        </w:rPr>
        <w:br w:type="page"/>
      </w:r>
    </w:p>
    <w:p w:rsidR="007E482A" w:rsidRPr="00B10797" w:rsidRDefault="007E482A" w:rsidP="00B10797">
      <w:pPr>
        <w:pStyle w:val="1"/>
        <w:spacing w:before="0" w:line="360" w:lineRule="auto"/>
        <w:ind w:firstLine="709"/>
      </w:pPr>
      <w:bookmarkStart w:id="6" w:name="_Toc176520101"/>
      <w:r w:rsidRPr="00B10797">
        <w:lastRenderedPageBreak/>
        <w:t>Формы обуч</w:t>
      </w:r>
      <w:r w:rsidRPr="00B10797">
        <w:rPr>
          <w:spacing w:val="-1"/>
        </w:rPr>
        <w:t>е</w:t>
      </w:r>
      <w:r w:rsidRPr="00B10797">
        <w:t>н</w:t>
      </w:r>
      <w:r w:rsidRPr="00B10797">
        <w:rPr>
          <w:spacing w:val="1"/>
        </w:rPr>
        <w:t>и</w:t>
      </w:r>
      <w:r w:rsidRPr="00B10797">
        <w:t>я и</w:t>
      </w:r>
      <w:r w:rsidRPr="00B10797">
        <w:rPr>
          <w:spacing w:val="1"/>
        </w:rPr>
        <w:t xml:space="preserve"> </w:t>
      </w:r>
      <w:r w:rsidRPr="00B10797">
        <w:t>виды заняти</w:t>
      </w:r>
      <w:r w:rsidRPr="00B10797">
        <w:rPr>
          <w:spacing w:val="1"/>
        </w:rPr>
        <w:t>й</w:t>
      </w:r>
      <w:bookmarkEnd w:id="6"/>
      <w:r w:rsidRPr="00B10797">
        <w:t xml:space="preserve"> </w:t>
      </w:r>
    </w:p>
    <w:p w:rsidR="007E482A" w:rsidRPr="00B10797" w:rsidRDefault="007E482A" w:rsidP="00B10797">
      <w:pPr>
        <w:autoSpaceDE w:val="0"/>
        <w:autoSpaceDN w:val="0"/>
        <w:adjustRightInd w:val="0"/>
        <w:spacing w:line="360" w:lineRule="auto"/>
        <w:ind w:firstLine="709"/>
        <w:rPr>
          <w:b/>
          <w:bCs/>
          <w:iCs/>
          <w:color w:val="000000"/>
          <w:sz w:val="28"/>
          <w:szCs w:val="28"/>
        </w:rPr>
      </w:pPr>
    </w:p>
    <w:p w:rsidR="007E482A" w:rsidRPr="00B10797" w:rsidRDefault="007E482A" w:rsidP="00B10797">
      <w:pPr>
        <w:autoSpaceDE w:val="0"/>
        <w:autoSpaceDN w:val="0"/>
        <w:adjustRightInd w:val="0"/>
        <w:spacing w:line="360" w:lineRule="auto"/>
        <w:ind w:firstLine="709"/>
        <w:rPr>
          <w:color w:val="000000"/>
          <w:sz w:val="28"/>
          <w:szCs w:val="28"/>
        </w:rPr>
      </w:pPr>
      <w:r w:rsidRPr="00B10797">
        <w:rPr>
          <w:b/>
          <w:bCs/>
          <w:iCs/>
          <w:color w:val="000000"/>
          <w:sz w:val="28"/>
          <w:szCs w:val="28"/>
        </w:rPr>
        <w:t>Форма обучения</w:t>
      </w:r>
      <w:r w:rsidRPr="00B10797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B10797">
        <w:rPr>
          <w:color w:val="000000"/>
          <w:sz w:val="28"/>
          <w:szCs w:val="28"/>
        </w:rPr>
        <w:t xml:space="preserve">– очная. </w:t>
      </w:r>
    </w:p>
    <w:p w:rsidR="007E482A" w:rsidRPr="00B10797" w:rsidRDefault="007E482A" w:rsidP="00B10797">
      <w:pPr>
        <w:spacing w:line="360" w:lineRule="auto"/>
        <w:ind w:firstLine="709"/>
        <w:jc w:val="both"/>
        <w:rPr>
          <w:sz w:val="28"/>
          <w:szCs w:val="28"/>
        </w:rPr>
      </w:pPr>
      <w:r w:rsidRPr="00B10797">
        <w:rPr>
          <w:sz w:val="28"/>
          <w:szCs w:val="28"/>
        </w:rPr>
        <w:t>Занятия носят теоретический и практический характер, изучение учебных предметов учебного плана осуществляется в форме индивидуальных занятий, мелкогрупповых занятий (численностью от 7 до 12 человек).</w:t>
      </w:r>
    </w:p>
    <w:p w:rsidR="007E482A" w:rsidRPr="00B10797" w:rsidRDefault="007E482A" w:rsidP="00B10797">
      <w:pPr>
        <w:spacing w:line="360" w:lineRule="auto"/>
        <w:ind w:firstLine="709"/>
        <w:jc w:val="both"/>
        <w:rPr>
          <w:sz w:val="28"/>
          <w:szCs w:val="28"/>
        </w:rPr>
      </w:pPr>
      <w:r w:rsidRPr="00B10797">
        <w:rPr>
          <w:sz w:val="28"/>
          <w:szCs w:val="28"/>
        </w:rPr>
        <w:t>Обучение детей 12-15 лет направлена на учет образовательных потребностей обучающихся специальных (коррекционных) образовательных учреждений.</w:t>
      </w:r>
    </w:p>
    <w:p w:rsidR="007E482A" w:rsidRPr="00B10797" w:rsidRDefault="007E482A" w:rsidP="00B10797">
      <w:pPr>
        <w:spacing w:line="360" w:lineRule="auto"/>
        <w:ind w:firstLine="709"/>
        <w:rPr>
          <w:color w:val="000000"/>
          <w:sz w:val="28"/>
          <w:szCs w:val="28"/>
        </w:rPr>
      </w:pPr>
      <w:r w:rsidRPr="00B10797">
        <w:rPr>
          <w:b/>
          <w:bCs/>
          <w:color w:val="000000"/>
          <w:sz w:val="28"/>
          <w:szCs w:val="28"/>
        </w:rPr>
        <w:t>Срок</w:t>
      </w:r>
      <w:r w:rsidRPr="00B10797">
        <w:rPr>
          <w:color w:val="000000"/>
          <w:spacing w:val="1"/>
          <w:sz w:val="28"/>
          <w:szCs w:val="28"/>
        </w:rPr>
        <w:t xml:space="preserve"> </w:t>
      </w:r>
      <w:r w:rsidRPr="00B10797">
        <w:rPr>
          <w:b/>
          <w:bCs/>
          <w:color w:val="000000"/>
          <w:sz w:val="28"/>
          <w:szCs w:val="28"/>
        </w:rPr>
        <w:t>осво</w:t>
      </w:r>
      <w:r w:rsidRPr="00B10797">
        <w:rPr>
          <w:b/>
          <w:bCs/>
          <w:color w:val="000000"/>
          <w:spacing w:val="-1"/>
          <w:sz w:val="28"/>
          <w:szCs w:val="28"/>
        </w:rPr>
        <w:t>е</w:t>
      </w:r>
      <w:r w:rsidRPr="00B10797">
        <w:rPr>
          <w:b/>
          <w:bCs/>
          <w:color w:val="000000"/>
          <w:sz w:val="28"/>
          <w:szCs w:val="28"/>
        </w:rPr>
        <w:t>ния</w:t>
      </w:r>
      <w:r w:rsidRPr="00B10797">
        <w:rPr>
          <w:color w:val="000000"/>
          <w:spacing w:val="1"/>
          <w:sz w:val="28"/>
          <w:szCs w:val="28"/>
        </w:rPr>
        <w:t xml:space="preserve"> </w:t>
      </w:r>
      <w:r w:rsidRPr="00B10797">
        <w:rPr>
          <w:b/>
          <w:bCs/>
          <w:color w:val="000000"/>
          <w:sz w:val="28"/>
          <w:szCs w:val="28"/>
        </w:rPr>
        <w:t>п</w:t>
      </w:r>
      <w:r w:rsidRPr="00B10797">
        <w:rPr>
          <w:b/>
          <w:bCs/>
          <w:color w:val="000000"/>
          <w:spacing w:val="1"/>
          <w:sz w:val="28"/>
          <w:szCs w:val="28"/>
        </w:rPr>
        <w:t>р</w:t>
      </w:r>
      <w:r w:rsidRPr="00B10797">
        <w:rPr>
          <w:b/>
          <w:bCs/>
          <w:color w:val="000000"/>
          <w:sz w:val="28"/>
          <w:szCs w:val="28"/>
        </w:rPr>
        <w:t>огр</w:t>
      </w:r>
      <w:r w:rsidRPr="00B10797">
        <w:rPr>
          <w:b/>
          <w:bCs/>
          <w:color w:val="000000"/>
          <w:spacing w:val="-2"/>
          <w:sz w:val="28"/>
          <w:szCs w:val="28"/>
        </w:rPr>
        <w:t>а</w:t>
      </w:r>
      <w:r w:rsidRPr="00B10797">
        <w:rPr>
          <w:b/>
          <w:bCs/>
          <w:color w:val="000000"/>
          <w:sz w:val="28"/>
          <w:szCs w:val="28"/>
        </w:rPr>
        <w:t>ммы:</w:t>
      </w:r>
      <w:r w:rsidRPr="00B10797">
        <w:rPr>
          <w:color w:val="000000"/>
          <w:sz w:val="28"/>
          <w:szCs w:val="28"/>
        </w:rPr>
        <w:t xml:space="preserve"> </w:t>
      </w:r>
      <w:r w:rsidRPr="00B10797">
        <w:rPr>
          <w:bCs/>
          <w:color w:val="000000"/>
          <w:sz w:val="28"/>
          <w:szCs w:val="28"/>
        </w:rPr>
        <w:t xml:space="preserve">4 </w:t>
      </w:r>
      <w:r w:rsidRPr="00B10797">
        <w:rPr>
          <w:color w:val="000000"/>
          <w:sz w:val="28"/>
          <w:szCs w:val="28"/>
        </w:rPr>
        <w:t>года.</w:t>
      </w:r>
    </w:p>
    <w:p w:rsidR="007E482A" w:rsidRPr="00B10797" w:rsidRDefault="007E482A" w:rsidP="00B10797">
      <w:pPr>
        <w:spacing w:line="360" w:lineRule="auto"/>
        <w:ind w:firstLine="709"/>
        <w:jc w:val="both"/>
        <w:rPr>
          <w:sz w:val="28"/>
          <w:szCs w:val="28"/>
        </w:rPr>
      </w:pPr>
      <w:r w:rsidRPr="00B10797">
        <w:rPr>
          <w:sz w:val="28"/>
          <w:szCs w:val="28"/>
        </w:rPr>
        <w:t xml:space="preserve">Продолжительность учебного года при реализации общеразвивающей программы «РИСУНОК, ЖИВОПИСЬ, КОМПОЗИЦИЯ» составляет недели. </w:t>
      </w:r>
    </w:p>
    <w:p w:rsidR="007E482A" w:rsidRPr="00B10797" w:rsidRDefault="007E482A" w:rsidP="00B10797">
      <w:pPr>
        <w:spacing w:line="360" w:lineRule="auto"/>
        <w:ind w:firstLine="709"/>
        <w:jc w:val="both"/>
        <w:rPr>
          <w:sz w:val="28"/>
          <w:szCs w:val="28"/>
        </w:rPr>
      </w:pPr>
      <w:r w:rsidRPr="00B10797">
        <w:rPr>
          <w:sz w:val="28"/>
          <w:szCs w:val="28"/>
        </w:rPr>
        <w:t>Течение учебного года предусматриваются каникулы в объёме не менее 4 недель.</w:t>
      </w:r>
    </w:p>
    <w:p w:rsidR="007E482A" w:rsidRPr="00B10797" w:rsidRDefault="007E482A" w:rsidP="00B10797">
      <w:pPr>
        <w:spacing w:line="360" w:lineRule="auto"/>
        <w:ind w:firstLine="709"/>
        <w:jc w:val="both"/>
        <w:rPr>
          <w:sz w:val="28"/>
          <w:szCs w:val="28"/>
        </w:rPr>
      </w:pPr>
      <w:r w:rsidRPr="00B10797">
        <w:rPr>
          <w:b/>
          <w:bCs/>
          <w:color w:val="000000"/>
          <w:spacing w:val="-2"/>
          <w:sz w:val="28"/>
          <w:szCs w:val="28"/>
        </w:rPr>
        <w:t>Р</w:t>
      </w:r>
      <w:r w:rsidRPr="00B10797">
        <w:rPr>
          <w:b/>
          <w:bCs/>
          <w:color w:val="000000"/>
          <w:sz w:val="28"/>
          <w:szCs w:val="28"/>
        </w:rPr>
        <w:t>ежим</w:t>
      </w:r>
      <w:r w:rsidRPr="00B10797">
        <w:rPr>
          <w:color w:val="000000"/>
          <w:sz w:val="28"/>
          <w:szCs w:val="28"/>
        </w:rPr>
        <w:t xml:space="preserve"> </w:t>
      </w:r>
      <w:r w:rsidRPr="00B10797">
        <w:rPr>
          <w:b/>
          <w:bCs/>
          <w:color w:val="000000"/>
          <w:sz w:val="28"/>
          <w:szCs w:val="28"/>
        </w:rPr>
        <w:t>заня</w:t>
      </w:r>
      <w:r w:rsidRPr="00B10797">
        <w:rPr>
          <w:b/>
          <w:bCs/>
          <w:color w:val="000000"/>
          <w:spacing w:val="1"/>
          <w:sz w:val="28"/>
          <w:szCs w:val="28"/>
        </w:rPr>
        <w:t>тий</w:t>
      </w:r>
      <w:r w:rsidRPr="00B10797">
        <w:rPr>
          <w:b/>
          <w:bCs/>
          <w:color w:val="000000"/>
          <w:sz w:val="28"/>
          <w:szCs w:val="28"/>
        </w:rPr>
        <w:t>:</w:t>
      </w:r>
      <w:r w:rsidRPr="00B10797">
        <w:rPr>
          <w:color w:val="000000"/>
          <w:spacing w:val="1"/>
          <w:sz w:val="28"/>
          <w:szCs w:val="28"/>
        </w:rPr>
        <w:t xml:space="preserve"> </w:t>
      </w:r>
      <w:r w:rsidRPr="00B10797">
        <w:rPr>
          <w:sz w:val="28"/>
          <w:szCs w:val="28"/>
        </w:rPr>
        <w:t>Занятия проводятся 2 раза в неделю по 4 часа, продолжительность одного занятия - 40 минут. Общее количество занятий – 291 час.</w:t>
      </w:r>
    </w:p>
    <w:p w:rsidR="007E482A" w:rsidRPr="00B10797" w:rsidRDefault="007E482A" w:rsidP="00B10797">
      <w:pPr>
        <w:pStyle w:val="1"/>
        <w:spacing w:before="0" w:line="360" w:lineRule="auto"/>
        <w:ind w:firstLine="709"/>
      </w:pPr>
      <w:bookmarkStart w:id="7" w:name="_Toc176520102"/>
      <w:r w:rsidRPr="00B10797">
        <w:t>Предполагаемые результаты</w:t>
      </w:r>
      <w:bookmarkEnd w:id="7"/>
    </w:p>
    <w:p w:rsidR="007E482A" w:rsidRPr="00B10797" w:rsidRDefault="007E482A" w:rsidP="00B10797">
      <w:pPr>
        <w:tabs>
          <w:tab w:val="left" w:pos="720"/>
        </w:tabs>
        <w:spacing w:line="360" w:lineRule="auto"/>
        <w:ind w:firstLine="709"/>
        <w:rPr>
          <w:b/>
          <w:color w:val="000000"/>
          <w:sz w:val="28"/>
          <w:szCs w:val="28"/>
        </w:rPr>
      </w:pPr>
    </w:p>
    <w:p w:rsidR="007E482A" w:rsidRPr="00B10797" w:rsidRDefault="007E482A" w:rsidP="00B1079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PSMT"/>
          <w:sz w:val="28"/>
          <w:szCs w:val="28"/>
        </w:rPr>
      </w:pPr>
      <w:r w:rsidRPr="00B10797">
        <w:rPr>
          <w:b/>
          <w:bCs/>
          <w:sz w:val="28"/>
          <w:szCs w:val="28"/>
        </w:rPr>
        <w:t xml:space="preserve">Личностные </w:t>
      </w:r>
      <w:r w:rsidRPr="00B10797">
        <w:rPr>
          <w:rFonts w:eastAsia="TimesNewRomanPSMT"/>
          <w:sz w:val="28"/>
          <w:szCs w:val="28"/>
        </w:rPr>
        <w:t xml:space="preserve">результаты освоения обучающимися включают индивидуально-личностные качества и социальные (жизненные) компетенции, социально значимые ценностные установки, необходимые для достижения основной цели современного образования ― введения обучающихся с ОВЗ </w:t>
      </w:r>
      <w:r w:rsidRPr="00B10797">
        <w:rPr>
          <w:sz w:val="28"/>
          <w:szCs w:val="28"/>
        </w:rPr>
        <w:t>(глухих, слабослышащих и позднооглохших</w:t>
      </w:r>
      <w:r w:rsidRPr="00B10797">
        <w:rPr>
          <w:sz w:val="28"/>
          <w:szCs w:val="28"/>
          <w:lang w:val="x-none"/>
        </w:rPr>
        <w:t>)</w:t>
      </w:r>
      <w:r w:rsidRPr="00B10797">
        <w:rPr>
          <w:rFonts w:eastAsia="TimesNewRomanPSMT"/>
          <w:sz w:val="28"/>
          <w:szCs w:val="28"/>
        </w:rPr>
        <w:t xml:space="preserve"> в культуру, овладение ими социокультурным опытом.</w:t>
      </w:r>
    </w:p>
    <w:p w:rsidR="007E482A" w:rsidRPr="00B10797" w:rsidRDefault="007E482A" w:rsidP="00B1079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PSMT"/>
          <w:sz w:val="28"/>
          <w:szCs w:val="28"/>
        </w:rPr>
      </w:pPr>
      <w:r w:rsidRPr="00B10797">
        <w:rPr>
          <w:b/>
          <w:bCs/>
          <w:sz w:val="28"/>
          <w:szCs w:val="28"/>
        </w:rPr>
        <w:t xml:space="preserve">Предметные </w:t>
      </w:r>
      <w:r w:rsidRPr="00B10797">
        <w:rPr>
          <w:rFonts w:eastAsia="TimesNewRomanPSMT"/>
          <w:sz w:val="28"/>
          <w:szCs w:val="28"/>
        </w:rPr>
        <w:t>результаты освоения с учетом специфики содержания предметных областей включают освоенные обучающимися знания и умения, специфичные для каждой предметной области, готовность их применения.</w:t>
      </w:r>
    </w:p>
    <w:p w:rsidR="007E482A" w:rsidRPr="00B10797" w:rsidRDefault="007E482A" w:rsidP="00B1079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PSMT"/>
          <w:sz w:val="28"/>
          <w:szCs w:val="28"/>
        </w:rPr>
      </w:pPr>
      <w:proofErr w:type="spellStart"/>
      <w:r w:rsidRPr="00B10797">
        <w:rPr>
          <w:b/>
          <w:bCs/>
          <w:sz w:val="28"/>
          <w:szCs w:val="28"/>
        </w:rPr>
        <w:t>Метапредметные</w:t>
      </w:r>
      <w:proofErr w:type="spellEnd"/>
      <w:r w:rsidRPr="00B10797">
        <w:rPr>
          <w:b/>
          <w:bCs/>
          <w:sz w:val="28"/>
          <w:szCs w:val="28"/>
        </w:rPr>
        <w:t xml:space="preserve"> </w:t>
      </w:r>
      <w:r w:rsidRPr="00B10797">
        <w:rPr>
          <w:rFonts w:eastAsia="TimesNewRomanPSMT"/>
          <w:sz w:val="28"/>
          <w:szCs w:val="28"/>
        </w:rPr>
        <w:t xml:space="preserve">результаты освоения включают освоенные обучающимися универсальные учебные действия (познавательные, </w:t>
      </w:r>
      <w:r w:rsidRPr="00B10797">
        <w:rPr>
          <w:rFonts w:eastAsia="TimesNewRomanPSMT"/>
          <w:sz w:val="28"/>
          <w:szCs w:val="28"/>
        </w:rPr>
        <w:lastRenderedPageBreak/>
        <w:t xml:space="preserve">регулятивные и коммуникативные), обеспечивающие овладение ключевыми компетенциями (составляющими основу умения учиться) и </w:t>
      </w:r>
      <w:proofErr w:type="spellStart"/>
      <w:r w:rsidRPr="00B10797">
        <w:rPr>
          <w:rFonts w:eastAsia="TimesNewRomanPSMT"/>
          <w:sz w:val="28"/>
          <w:szCs w:val="28"/>
        </w:rPr>
        <w:t>межпредметными</w:t>
      </w:r>
      <w:proofErr w:type="spellEnd"/>
      <w:r w:rsidRPr="00B10797">
        <w:rPr>
          <w:rFonts w:eastAsia="TimesNewRomanPSMT"/>
          <w:sz w:val="28"/>
          <w:szCs w:val="28"/>
        </w:rPr>
        <w:t xml:space="preserve"> знаниями, а также способность решать учебные и жизненные задачи и готовность к овладению в дальнейшем основного общего образования.</w:t>
      </w:r>
    </w:p>
    <w:p w:rsidR="007E482A" w:rsidRPr="00B10797" w:rsidRDefault="007E482A" w:rsidP="00B1079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PSMT"/>
          <w:sz w:val="28"/>
          <w:szCs w:val="28"/>
        </w:rPr>
      </w:pPr>
      <w:r w:rsidRPr="00B10797">
        <w:rPr>
          <w:rFonts w:eastAsia="TimesNewRomanPSMT"/>
          <w:sz w:val="28"/>
          <w:szCs w:val="28"/>
        </w:rPr>
        <w:t xml:space="preserve">В результате изучения </w:t>
      </w:r>
      <w:r w:rsidRPr="00B10797">
        <w:rPr>
          <w:b/>
          <w:bCs/>
          <w:sz w:val="28"/>
          <w:szCs w:val="28"/>
        </w:rPr>
        <w:t xml:space="preserve">предметов </w:t>
      </w:r>
      <w:r w:rsidRPr="00B10797">
        <w:rPr>
          <w:rFonts w:eastAsia="TimesNewRomanPSMT"/>
          <w:sz w:val="28"/>
          <w:szCs w:val="28"/>
        </w:rPr>
        <w:t xml:space="preserve">у выпускников будут сформированы </w:t>
      </w:r>
      <w:r w:rsidRPr="00B10797">
        <w:rPr>
          <w:i/>
          <w:iCs/>
          <w:sz w:val="28"/>
          <w:szCs w:val="28"/>
        </w:rPr>
        <w:t xml:space="preserve">личностные, регулятивные, познавательные </w:t>
      </w:r>
      <w:r w:rsidRPr="00B10797">
        <w:rPr>
          <w:rFonts w:eastAsia="TimesNewRomanPSMT"/>
          <w:sz w:val="28"/>
          <w:szCs w:val="28"/>
        </w:rPr>
        <w:t xml:space="preserve">и </w:t>
      </w:r>
      <w:r w:rsidRPr="00B10797">
        <w:rPr>
          <w:i/>
          <w:iCs/>
          <w:sz w:val="28"/>
          <w:szCs w:val="28"/>
        </w:rPr>
        <w:t xml:space="preserve">коммуникативные </w:t>
      </w:r>
      <w:r w:rsidRPr="00B10797">
        <w:rPr>
          <w:rFonts w:eastAsia="TimesNewRomanPSMT"/>
          <w:sz w:val="28"/>
          <w:szCs w:val="28"/>
        </w:rPr>
        <w:t>универсальные учебные действия как основа умения учиться.</w:t>
      </w:r>
    </w:p>
    <w:p w:rsidR="007E482A" w:rsidRPr="00B10797" w:rsidRDefault="007E482A" w:rsidP="00B10797">
      <w:pPr>
        <w:pStyle w:val="Default"/>
        <w:spacing w:line="360" w:lineRule="auto"/>
        <w:ind w:firstLine="709"/>
        <w:jc w:val="both"/>
        <w:rPr>
          <w:b/>
          <w:bCs/>
          <w:iCs/>
          <w:sz w:val="28"/>
          <w:szCs w:val="28"/>
        </w:rPr>
      </w:pPr>
      <w:r w:rsidRPr="00B10797">
        <w:rPr>
          <w:b/>
          <w:bCs/>
          <w:iCs/>
          <w:sz w:val="28"/>
          <w:szCs w:val="28"/>
        </w:rPr>
        <w:t xml:space="preserve">Коррекционные: </w:t>
      </w:r>
    </w:p>
    <w:p w:rsidR="007E482A" w:rsidRPr="00B10797" w:rsidRDefault="007E482A" w:rsidP="00B10797">
      <w:pPr>
        <w:numPr>
          <w:ilvl w:val="0"/>
          <w:numId w:val="2"/>
        </w:numPr>
        <w:tabs>
          <w:tab w:val="left" w:pos="709"/>
          <w:tab w:val="left" w:pos="851"/>
          <w:tab w:val="left" w:pos="1560"/>
        </w:tabs>
        <w:spacing w:line="360" w:lineRule="auto"/>
        <w:ind w:firstLine="709"/>
        <w:jc w:val="both"/>
        <w:rPr>
          <w:sz w:val="28"/>
          <w:szCs w:val="28"/>
        </w:rPr>
      </w:pPr>
      <w:r w:rsidRPr="00B10797">
        <w:rPr>
          <w:sz w:val="28"/>
          <w:szCs w:val="28"/>
        </w:rPr>
        <w:t>содействовать компенсации недостатков психического развития детей ОВЗ;</w:t>
      </w:r>
    </w:p>
    <w:p w:rsidR="007E482A" w:rsidRPr="00B10797" w:rsidRDefault="007E482A" w:rsidP="00B10797">
      <w:pPr>
        <w:numPr>
          <w:ilvl w:val="0"/>
          <w:numId w:val="2"/>
        </w:numPr>
        <w:tabs>
          <w:tab w:val="left" w:pos="709"/>
          <w:tab w:val="left" w:pos="851"/>
          <w:tab w:val="left" w:pos="1560"/>
        </w:tabs>
        <w:spacing w:line="360" w:lineRule="auto"/>
        <w:ind w:firstLine="709"/>
        <w:jc w:val="both"/>
        <w:rPr>
          <w:sz w:val="28"/>
          <w:szCs w:val="28"/>
        </w:rPr>
      </w:pPr>
      <w:r w:rsidRPr="00B10797">
        <w:rPr>
          <w:sz w:val="28"/>
          <w:szCs w:val="28"/>
        </w:rPr>
        <w:t>стимулирование различными средствами, методами и формами работы активного поведения обучающихся, их собственной самостоятельной практикой и умственной деятельности;</w:t>
      </w:r>
    </w:p>
    <w:p w:rsidR="007E482A" w:rsidRPr="00B10797" w:rsidRDefault="007E482A" w:rsidP="00B10797">
      <w:pPr>
        <w:numPr>
          <w:ilvl w:val="0"/>
          <w:numId w:val="2"/>
        </w:numPr>
        <w:tabs>
          <w:tab w:val="left" w:pos="709"/>
          <w:tab w:val="left" w:pos="851"/>
          <w:tab w:val="left" w:pos="1560"/>
        </w:tabs>
        <w:spacing w:line="360" w:lineRule="auto"/>
        <w:ind w:firstLine="709"/>
        <w:jc w:val="both"/>
        <w:rPr>
          <w:sz w:val="28"/>
          <w:szCs w:val="28"/>
        </w:rPr>
      </w:pPr>
      <w:r w:rsidRPr="00B10797">
        <w:rPr>
          <w:sz w:val="28"/>
          <w:szCs w:val="28"/>
        </w:rPr>
        <w:t>развитие творческих способностей и технического мышления, обучающихся в процессе их практической деятельности;</w:t>
      </w:r>
    </w:p>
    <w:p w:rsidR="007E482A" w:rsidRPr="00B10797" w:rsidRDefault="007E482A" w:rsidP="00B10797">
      <w:pPr>
        <w:numPr>
          <w:ilvl w:val="0"/>
          <w:numId w:val="2"/>
        </w:numPr>
        <w:shd w:val="clear" w:color="auto" w:fill="FFFFFF"/>
        <w:tabs>
          <w:tab w:val="left" w:pos="709"/>
          <w:tab w:val="left" w:pos="851"/>
          <w:tab w:val="left" w:pos="1560"/>
        </w:tabs>
        <w:spacing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B10797">
        <w:rPr>
          <w:sz w:val="28"/>
          <w:szCs w:val="28"/>
        </w:rPr>
        <w:t>формирование умения осуществлять личностный выбор способов деятельности, реализовать их в практической деятельности, нести ответственность за результат своего труда;</w:t>
      </w:r>
    </w:p>
    <w:p w:rsidR="007E482A" w:rsidRPr="00B10797" w:rsidRDefault="007E482A" w:rsidP="00B10797">
      <w:pPr>
        <w:numPr>
          <w:ilvl w:val="0"/>
          <w:numId w:val="2"/>
        </w:numPr>
        <w:shd w:val="clear" w:color="auto" w:fill="FFFFFF"/>
        <w:tabs>
          <w:tab w:val="left" w:pos="709"/>
          <w:tab w:val="left" w:pos="851"/>
          <w:tab w:val="left" w:pos="1560"/>
        </w:tabs>
        <w:spacing w:line="360" w:lineRule="auto"/>
        <w:ind w:firstLine="709"/>
        <w:jc w:val="both"/>
        <w:rPr>
          <w:sz w:val="28"/>
          <w:szCs w:val="28"/>
        </w:rPr>
      </w:pPr>
      <w:r w:rsidRPr="00B10797">
        <w:rPr>
          <w:sz w:val="28"/>
          <w:szCs w:val="28"/>
        </w:rPr>
        <w:t>развитие воспринимаемой речи;</w:t>
      </w:r>
    </w:p>
    <w:p w:rsidR="007E482A" w:rsidRPr="00B10797" w:rsidRDefault="007E482A" w:rsidP="00B10797">
      <w:pPr>
        <w:numPr>
          <w:ilvl w:val="0"/>
          <w:numId w:val="2"/>
        </w:numPr>
        <w:shd w:val="clear" w:color="auto" w:fill="FFFFFF"/>
        <w:tabs>
          <w:tab w:val="left" w:pos="709"/>
          <w:tab w:val="left" w:pos="851"/>
          <w:tab w:val="left" w:pos="1560"/>
        </w:tabs>
        <w:spacing w:line="360" w:lineRule="auto"/>
        <w:ind w:firstLine="709"/>
        <w:jc w:val="both"/>
        <w:rPr>
          <w:sz w:val="28"/>
          <w:szCs w:val="28"/>
        </w:rPr>
      </w:pPr>
      <w:r w:rsidRPr="00B10797">
        <w:rPr>
          <w:sz w:val="28"/>
          <w:szCs w:val="28"/>
        </w:rPr>
        <w:t>стимулирование необходимости речевого общения с окружающими;</w:t>
      </w:r>
    </w:p>
    <w:p w:rsidR="007E482A" w:rsidRPr="00B10797" w:rsidRDefault="007E482A" w:rsidP="00B10797">
      <w:pPr>
        <w:numPr>
          <w:ilvl w:val="0"/>
          <w:numId w:val="2"/>
        </w:numPr>
        <w:shd w:val="clear" w:color="auto" w:fill="FFFFFF"/>
        <w:tabs>
          <w:tab w:val="left" w:pos="709"/>
          <w:tab w:val="left" w:pos="851"/>
          <w:tab w:val="left" w:pos="1560"/>
        </w:tabs>
        <w:spacing w:line="360" w:lineRule="auto"/>
        <w:ind w:firstLine="709"/>
        <w:jc w:val="both"/>
        <w:rPr>
          <w:sz w:val="28"/>
          <w:szCs w:val="28"/>
        </w:rPr>
      </w:pPr>
      <w:r w:rsidRPr="00B10797">
        <w:rPr>
          <w:sz w:val="28"/>
          <w:szCs w:val="28"/>
        </w:rPr>
        <w:t>формирование и развитие связной речи;</w:t>
      </w:r>
    </w:p>
    <w:p w:rsidR="007E482A" w:rsidRPr="00B10797" w:rsidRDefault="007E482A" w:rsidP="00B10797">
      <w:pPr>
        <w:numPr>
          <w:ilvl w:val="0"/>
          <w:numId w:val="2"/>
        </w:numPr>
        <w:shd w:val="clear" w:color="auto" w:fill="FFFFFF"/>
        <w:tabs>
          <w:tab w:val="left" w:pos="709"/>
          <w:tab w:val="left" w:pos="851"/>
          <w:tab w:val="left" w:pos="1560"/>
        </w:tabs>
        <w:spacing w:line="360" w:lineRule="auto"/>
        <w:ind w:firstLine="709"/>
        <w:jc w:val="both"/>
        <w:rPr>
          <w:sz w:val="28"/>
          <w:szCs w:val="28"/>
        </w:rPr>
      </w:pPr>
      <w:r w:rsidRPr="00B10797">
        <w:rPr>
          <w:sz w:val="28"/>
          <w:szCs w:val="28"/>
        </w:rPr>
        <w:t>активизация внимания, памяти, мышления;</w:t>
      </w:r>
    </w:p>
    <w:p w:rsidR="007E482A" w:rsidRPr="00B10797" w:rsidRDefault="007E482A" w:rsidP="00B10797">
      <w:pPr>
        <w:numPr>
          <w:ilvl w:val="0"/>
          <w:numId w:val="2"/>
        </w:numPr>
        <w:shd w:val="clear" w:color="auto" w:fill="FFFFFF"/>
        <w:tabs>
          <w:tab w:val="left" w:pos="709"/>
          <w:tab w:val="left" w:pos="851"/>
          <w:tab w:val="left" w:pos="1560"/>
        </w:tabs>
        <w:spacing w:line="360" w:lineRule="auto"/>
        <w:ind w:firstLine="709"/>
        <w:jc w:val="both"/>
        <w:rPr>
          <w:sz w:val="28"/>
          <w:szCs w:val="28"/>
        </w:rPr>
      </w:pPr>
      <w:r w:rsidRPr="00B10797">
        <w:rPr>
          <w:sz w:val="28"/>
          <w:szCs w:val="28"/>
        </w:rPr>
        <w:t>индивидуализация обучения;</w:t>
      </w:r>
    </w:p>
    <w:p w:rsidR="007E482A" w:rsidRPr="00B10797" w:rsidRDefault="007E482A" w:rsidP="00B10797">
      <w:pPr>
        <w:numPr>
          <w:ilvl w:val="0"/>
          <w:numId w:val="2"/>
        </w:numPr>
        <w:shd w:val="clear" w:color="auto" w:fill="FFFFFF"/>
        <w:tabs>
          <w:tab w:val="left" w:pos="709"/>
          <w:tab w:val="left" w:pos="851"/>
          <w:tab w:val="left" w:pos="1560"/>
        </w:tabs>
        <w:spacing w:line="360" w:lineRule="auto"/>
        <w:ind w:firstLine="709"/>
        <w:jc w:val="both"/>
        <w:rPr>
          <w:sz w:val="28"/>
          <w:szCs w:val="28"/>
        </w:rPr>
      </w:pPr>
      <w:r w:rsidRPr="00B10797">
        <w:rPr>
          <w:sz w:val="28"/>
          <w:szCs w:val="28"/>
        </w:rPr>
        <w:t>развитие познавательной сферы (мышления, памяти, внимания);</w:t>
      </w:r>
    </w:p>
    <w:p w:rsidR="007E482A" w:rsidRPr="00B10797" w:rsidRDefault="007E482A" w:rsidP="00C05EF8">
      <w:pPr>
        <w:numPr>
          <w:ilvl w:val="0"/>
          <w:numId w:val="2"/>
        </w:numPr>
        <w:shd w:val="clear" w:color="auto" w:fill="FFFFFF"/>
        <w:tabs>
          <w:tab w:val="left" w:pos="709"/>
          <w:tab w:val="left" w:pos="851"/>
          <w:tab w:val="left" w:pos="1560"/>
        </w:tabs>
        <w:spacing w:line="360" w:lineRule="auto"/>
        <w:ind w:firstLine="709"/>
        <w:jc w:val="both"/>
        <w:rPr>
          <w:sz w:val="28"/>
          <w:szCs w:val="28"/>
        </w:rPr>
      </w:pPr>
      <w:r w:rsidRPr="00B10797">
        <w:rPr>
          <w:sz w:val="28"/>
          <w:szCs w:val="28"/>
        </w:rPr>
        <w:t xml:space="preserve">формирование пассивного и активного словарного запаса ввиду теоретических определений изучаемых предметов и овладение речью изучаемого предмета, ликвидация </w:t>
      </w:r>
      <w:proofErr w:type="spellStart"/>
      <w:r w:rsidRPr="00B10797">
        <w:rPr>
          <w:sz w:val="28"/>
          <w:szCs w:val="28"/>
        </w:rPr>
        <w:t>неуспешности</w:t>
      </w:r>
      <w:proofErr w:type="spellEnd"/>
      <w:r w:rsidRPr="00B10797">
        <w:rPr>
          <w:sz w:val="28"/>
          <w:szCs w:val="28"/>
        </w:rPr>
        <w:t>, обусловленной нарушением речи.</w:t>
      </w:r>
      <w:r w:rsidRPr="00B10797">
        <w:rPr>
          <w:sz w:val="28"/>
          <w:szCs w:val="28"/>
        </w:rPr>
        <w:br w:type="page"/>
      </w:r>
    </w:p>
    <w:p w:rsidR="007E482A" w:rsidRPr="00B10797" w:rsidRDefault="007E482A" w:rsidP="00B10797">
      <w:pPr>
        <w:pStyle w:val="1"/>
        <w:spacing w:before="0" w:line="360" w:lineRule="auto"/>
        <w:ind w:firstLine="709"/>
        <w:rPr>
          <w:lang w:val="ru-RU"/>
        </w:rPr>
      </w:pPr>
      <w:bookmarkStart w:id="8" w:name="_Toc176520103"/>
      <w:r w:rsidRPr="00B10797">
        <w:lastRenderedPageBreak/>
        <w:t>Особенности обучения детей с ОВЗ</w:t>
      </w:r>
      <w:r w:rsidRPr="00B10797">
        <w:rPr>
          <w:lang w:val="ru-RU"/>
        </w:rPr>
        <w:t xml:space="preserve"> (</w:t>
      </w:r>
      <w:r w:rsidRPr="00B10797">
        <w:t>глухих, слабослышащих и позднооглохших)</w:t>
      </w:r>
      <w:bookmarkEnd w:id="8"/>
    </w:p>
    <w:p w:rsidR="007E482A" w:rsidRPr="00B10797" w:rsidRDefault="007E482A" w:rsidP="00B10797">
      <w:pPr>
        <w:shd w:val="clear" w:color="auto" w:fill="FFFFFF"/>
        <w:spacing w:line="360" w:lineRule="auto"/>
        <w:ind w:firstLine="709"/>
        <w:rPr>
          <w:b/>
          <w:color w:val="000000"/>
          <w:sz w:val="28"/>
          <w:szCs w:val="28"/>
        </w:rPr>
      </w:pPr>
    </w:p>
    <w:p w:rsidR="007E482A" w:rsidRPr="00B10797" w:rsidRDefault="007E482A" w:rsidP="00B1079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B10797">
        <w:rPr>
          <w:bCs/>
          <w:sz w:val="28"/>
          <w:szCs w:val="28"/>
        </w:rPr>
        <w:t>Отклонения в развитии ребенка ведут к его выпадению из социально и культурно обусловленного образовательного пространства, а значит затруднен сам процесс передачи социального и культурного опыта.</w:t>
      </w:r>
    </w:p>
    <w:p w:rsidR="007E482A" w:rsidRPr="00B10797" w:rsidRDefault="007E482A" w:rsidP="00B1079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B10797">
        <w:rPr>
          <w:bCs/>
          <w:sz w:val="28"/>
          <w:szCs w:val="28"/>
        </w:rPr>
        <w:t>Так как основная цель специального образования – введение в образовательную среду и культуру ребенка (по разным причинам выпадающего из нее), то для достижения этой цели нужны специальные методы, приемы и средства достижения тех образовательных задач, которые в условиях нормы достигаются традиционными способами.</w:t>
      </w:r>
    </w:p>
    <w:p w:rsidR="007E482A" w:rsidRPr="00B10797" w:rsidRDefault="007E482A" w:rsidP="00B1079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B10797">
        <w:rPr>
          <w:bCs/>
          <w:sz w:val="28"/>
          <w:szCs w:val="28"/>
        </w:rPr>
        <w:t xml:space="preserve">Федеральный закон «Об образовании в Российской Федерации». </w:t>
      </w:r>
    </w:p>
    <w:p w:rsidR="007E482A" w:rsidRPr="00B10797" w:rsidRDefault="007E482A" w:rsidP="00B1079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B10797">
        <w:rPr>
          <w:bCs/>
          <w:sz w:val="28"/>
          <w:szCs w:val="28"/>
        </w:rPr>
        <w:t>Приказ МОН РФ от 19.12.14 № 1598 «Об утверждении ФГОС НОО обучающихся с ОВЗ».</w:t>
      </w:r>
    </w:p>
    <w:p w:rsidR="007E482A" w:rsidRPr="00B10797" w:rsidRDefault="007E482A" w:rsidP="00B1079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</w:p>
    <w:p w:rsidR="007E482A" w:rsidRPr="00B10797" w:rsidRDefault="007E482A" w:rsidP="00B10797">
      <w:pPr>
        <w:pStyle w:val="1"/>
        <w:spacing w:before="0" w:line="360" w:lineRule="auto"/>
        <w:ind w:firstLine="709"/>
        <w:rPr>
          <w:rFonts w:eastAsia="Calibri"/>
          <w:lang w:val="ru-RU"/>
        </w:rPr>
      </w:pPr>
      <w:bookmarkStart w:id="9" w:name="_Toc176520104"/>
      <w:r w:rsidRPr="00B10797">
        <w:rPr>
          <w:rFonts w:eastAsia="Calibri"/>
        </w:rPr>
        <w:t>Особенности обучающихся по адаптированной программе</w:t>
      </w:r>
      <w:r w:rsidRPr="00B10797">
        <w:rPr>
          <w:rFonts w:eastAsia="Calibri"/>
          <w:lang w:val="ru-RU"/>
        </w:rPr>
        <w:t xml:space="preserve"> для детей ОВЗ </w:t>
      </w:r>
      <w:r w:rsidRPr="00B10797">
        <w:rPr>
          <w:lang w:val="ru-RU"/>
        </w:rPr>
        <w:t>(</w:t>
      </w:r>
      <w:r w:rsidRPr="00B10797">
        <w:t>глухих, слабослышащих и позднооглохших)</w:t>
      </w:r>
      <w:bookmarkEnd w:id="9"/>
    </w:p>
    <w:p w:rsidR="007E482A" w:rsidRPr="00B10797" w:rsidRDefault="007E482A" w:rsidP="00B1079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</w:p>
    <w:p w:rsidR="007E482A" w:rsidRPr="00B10797" w:rsidRDefault="007E482A" w:rsidP="00B1079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B10797">
        <w:rPr>
          <w:bCs/>
          <w:sz w:val="28"/>
          <w:szCs w:val="28"/>
        </w:rPr>
        <w:t xml:space="preserve">Обучающиеся с ОВЗ </w:t>
      </w:r>
      <w:r w:rsidRPr="00B10797">
        <w:rPr>
          <w:sz w:val="28"/>
          <w:szCs w:val="28"/>
        </w:rPr>
        <w:t>(глухих, слабослышащих и позднооглохших</w:t>
      </w:r>
      <w:r w:rsidRPr="00B10797">
        <w:rPr>
          <w:sz w:val="28"/>
          <w:szCs w:val="28"/>
          <w:lang w:val="x-none"/>
        </w:rPr>
        <w:t>)</w:t>
      </w:r>
      <w:r w:rsidRPr="00B10797">
        <w:rPr>
          <w:sz w:val="28"/>
          <w:szCs w:val="28"/>
        </w:rPr>
        <w:t xml:space="preserve"> </w:t>
      </w:r>
      <w:r w:rsidRPr="00B10797">
        <w:rPr>
          <w:bCs/>
          <w:sz w:val="28"/>
          <w:szCs w:val="28"/>
        </w:rPr>
        <w:t>характеризуются существенными индивидуально-типологическими различиями, которые проявляются и устойчивостью учебных затруднений:</w:t>
      </w:r>
    </w:p>
    <w:p w:rsidR="007E482A" w:rsidRPr="00B10797" w:rsidRDefault="007E482A" w:rsidP="00B1079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B10797">
        <w:rPr>
          <w:bCs/>
          <w:sz w:val="28"/>
          <w:szCs w:val="28"/>
        </w:rPr>
        <w:t>-  у детей наблюдается дефицит познавательных способностей;</w:t>
      </w:r>
    </w:p>
    <w:p w:rsidR="007E482A" w:rsidRPr="00B10797" w:rsidRDefault="007E482A" w:rsidP="00B1079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B10797">
        <w:rPr>
          <w:bCs/>
          <w:sz w:val="28"/>
          <w:szCs w:val="28"/>
        </w:rPr>
        <w:t>-  не сформированы мотивационно-поведенческие особенности;</w:t>
      </w:r>
    </w:p>
    <w:p w:rsidR="007E482A" w:rsidRPr="00B10797" w:rsidRDefault="007E482A" w:rsidP="00B1079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B10797">
        <w:rPr>
          <w:bCs/>
          <w:sz w:val="28"/>
          <w:szCs w:val="28"/>
        </w:rPr>
        <w:t xml:space="preserve">- недостаточное овладение разными видами контроля результата (глазомерный, инструментальный) возможности произвольной концентрации и удержания внимания); </w:t>
      </w:r>
    </w:p>
    <w:p w:rsidR="007E482A" w:rsidRPr="00B10797" w:rsidRDefault="007E482A" w:rsidP="00B1079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B10797">
        <w:rPr>
          <w:bCs/>
          <w:sz w:val="28"/>
          <w:szCs w:val="28"/>
        </w:rPr>
        <w:t xml:space="preserve">- наблюдаются ряд нежелательных особенностей, обучающихся с ОВЗ </w:t>
      </w:r>
      <w:r w:rsidRPr="00B10797">
        <w:rPr>
          <w:sz w:val="28"/>
          <w:szCs w:val="28"/>
        </w:rPr>
        <w:t>(глухих, слабослышащих и позднооглохших</w:t>
      </w:r>
      <w:r w:rsidRPr="00B10797">
        <w:rPr>
          <w:sz w:val="28"/>
          <w:szCs w:val="28"/>
          <w:lang w:val="x-none"/>
        </w:rPr>
        <w:t>)</w:t>
      </w:r>
      <w:r w:rsidRPr="00B10797">
        <w:rPr>
          <w:bCs/>
          <w:sz w:val="28"/>
          <w:szCs w:val="28"/>
        </w:rPr>
        <w:t xml:space="preserve"> (ручная неумелость, леность, неусидчивость, поспешность и непродуманность действий, безразличие к результату и пр.); </w:t>
      </w:r>
    </w:p>
    <w:p w:rsidR="007E482A" w:rsidRPr="00B10797" w:rsidRDefault="007E482A" w:rsidP="00B1079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B10797">
        <w:rPr>
          <w:bCs/>
          <w:sz w:val="28"/>
          <w:szCs w:val="28"/>
        </w:rPr>
        <w:lastRenderedPageBreak/>
        <w:t>- недостаточность пространственной ориентировки, а недоразвитие моторных функций (нарушены моторика пальцев и кисти рук, зрительно-двигательная координация, регуляция мышечного усилия) требует действий, направленных на коррекцию этих дисфункций не только от учителя, но и от других участников сопровождения;</w:t>
      </w:r>
    </w:p>
    <w:p w:rsidR="007E482A" w:rsidRPr="00B10797" w:rsidRDefault="007E482A" w:rsidP="00B1079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B10797">
        <w:rPr>
          <w:bCs/>
          <w:sz w:val="28"/>
          <w:szCs w:val="28"/>
        </w:rPr>
        <w:t>-  у детей наблюдается дефицит языкового развития;</w:t>
      </w:r>
    </w:p>
    <w:p w:rsidR="007E482A" w:rsidRPr="00B10797" w:rsidRDefault="007E482A" w:rsidP="00B1079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B10797">
        <w:rPr>
          <w:bCs/>
          <w:sz w:val="28"/>
          <w:szCs w:val="28"/>
        </w:rPr>
        <w:t xml:space="preserve"> </w:t>
      </w:r>
    </w:p>
    <w:p w:rsidR="007E482A" w:rsidRPr="00B10797" w:rsidRDefault="007E482A" w:rsidP="00B1079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B10797">
        <w:rPr>
          <w:bCs/>
          <w:sz w:val="28"/>
          <w:szCs w:val="28"/>
        </w:rPr>
        <w:t xml:space="preserve">В связи с этим от учителя требуется обеспечение индивидуального подхода к детям, и адаптированная дополнительная общеразвивающая программа для детей ОВЗ </w:t>
      </w:r>
      <w:r w:rsidRPr="00B10797">
        <w:rPr>
          <w:sz w:val="28"/>
          <w:szCs w:val="28"/>
        </w:rPr>
        <w:t>(глухих, слабослышащих и позднооглохших</w:t>
      </w:r>
      <w:r w:rsidRPr="00B10797">
        <w:rPr>
          <w:sz w:val="28"/>
          <w:szCs w:val="28"/>
          <w:lang w:val="x-none"/>
        </w:rPr>
        <w:t>)</w:t>
      </w:r>
      <w:r w:rsidRPr="00B10797">
        <w:rPr>
          <w:bCs/>
          <w:sz w:val="28"/>
          <w:szCs w:val="28"/>
        </w:rPr>
        <w:t xml:space="preserve"> «РИСУНОК, ЖИВОПИСЬ, КОМПОЗИЦИЯ» </w:t>
      </w:r>
      <w:r w:rsidRPr="00B10797">
        <w:rPr>
          <w:rFonts w:eastAsia="Calibri"/>
          <w:sz w:val="28"/>
          <w:szCs w:val="28"/>
        </w:rPr>
        <w:t>создает полноценную возможность для этого.</w:t>
      </w:r>
    </w:p>
    <w:p w:rsidR="007E482A" w:rsidRPr="00B10797" w:rsidRDefault="007E482A" w:rsidP="00B10797">
      <w:pPr>
        <w:spacing w:line="360" w:lineRule="auto"/>
        <w:ind w:firstLine="709"/>
        <w:rPr>
          <w:rFonts w:eastAsia="Calibri"/>
          <w:sz w:val="28"/>
          <w:szCs w:val="28"/>
        </w:rPr>
      </w:pPr>
    </w:p>
    <w:p w:rsidR="007E482A" w:rsidRPr="00B10797" w:rsidRDefault="007E482A" w:rsidP="00B10797">
      <w:pPr>
        <w:pStyle w:val="1"/>
        <w:spacing w:before="0" w:line="360" w:lineRule="auto"/>
        <w:ind w:firstLine="709"/>
      </w:pPr>
      <w:bookmarkStart w:id="10" w:name="_Toc176520105"/>
      <w:r w:rsidRPr="00B10797">
        <w:t>Особые образовательные потребности для детей с ОВЗ</w:t>
      </w:r>
      <w:r w:rsidRPr="00B10797">
        <w:rPr>
          <w:lang w:val="ru-RU"/>
        </w:rPr>
        <w:t xml:space="preserve">  (</w:t>
      </w:r>
      <w:r w:rsidRPr="00B10797">
        <w:t>глухих, слабослышащих и позднооглохших)</w:t>
      </w:r>
      <w:bookmarkEnd w:id="10"/>
    </w:p>
    <w:p w:rsidR="007E482A" w:rsidRPr="00B10797" w:rsidRDefault="007E482A" w:rsidP="00B1079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</w:p>
    <w:p w:rsidR="007E482A" w:rsidRPr="00B10797" w:rsidRDefault="007E482A" w:rsidP="00B1079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B10797">
        <w:rPr>
          <w:bCs/>
          <w:sz w:val="28"/>
          <w:szCs w:val="28"/>
        </w:rPr>
        <w:t>Необходимо после выявления первичного нарушения развития ребенка начать специальное обучение;</w:t>
      </w:r>
    </w:p>
    <w:p w:rsidR="007E482A" w:rsidRPr="00B10797" w:rsidRDefault="007E482A" w:rsidP="00B1079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B10797">
        <w:rPr>
          <w:bCs/>
          <w:sz w:val="28"/>
          <w:szCs w:val="28"/>
        </w:rPr>
        <w:t>После перехода на специальное обучение нужно ввести в содержание обучения ребенка специальные разделы, не присутствующие в программах образования нормально развивающихся сверстников;</w:t>
      </w:r>
    </w:p>
    <w:p w:rsidR="007E482A" w:rsidRPr="00B10797" w:rsidRDefault="007E482A" w:rsidP="00B1079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B10797">
        <w:rPr>
          <w:bCs/>
          <w:sz w:val="28"/>
          <w:szCs w:val="28"/>
        </w:rPr>
        <w:t>При специальном обучении следует использовать методы, приемы и средства (в том числе специализированные компьютерные технологии), обеспечивающие реализацию «обходных путей» обучения;</w:t>
      </w:r>
    </w:p>
    <w:p w:rsidR="007E482A" w:rsidRPr="00B10797" w:rsidRDefault="007E482A" w:rsidP="00B1079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B10797">
        <w:rPr>
          <w:bCs/>
          <w:sz w:val="28"/>
          <w:szCs w:val="28"/>
        </w:rPr>
        <w:t>Необходимо так же индивидуализировать обучение в большей степени, чем требуется для нормально развивающегося ребенка;</w:t>
      </w:r>
    </w:p>
    <w:p w:rsidR="007E482A" w:rsidRPr="00B10797" w:rsidRDefault="007E482A" w:rsidP="00B1079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B10797">
        <w:rPr>
          <w:bCs/>
          <w:sz w:val="28"/>
          <w:szCs w:val="28"/>
        </w:rPr>
        <w:t>Обеспечить особую пространственную и временную организацию образовательной среды;</w:t>
      </w:r>
    </w:p>
    <w:p w:rsidR="007E482A" w:rsidRPr="00B10797" w:rsidRDefault="007E482A" w:rsidP="00B1079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B10797">
        <w:rPr>
          <w:bCs/>
          <w:sz w:val="28"/>
          <w:szCs w:val="28"/>
        </w:rPr>
        <w:t>Максимально раздвинуть образовательное пространство за пределы образовательного учреждения.</w:t>
      </w:r>
    </w:p>
    <w:p w:rsidR="007E482A" w:rsidRPr="00B10797" w:rsidRDefault="007E482A" w:rsidP="00B10797">
      <w:pPr>
        <w:pStyle w:val="1"/>
        <w:spacing w:before="0" w:line="360" w:lineRule="auto"/>
        <w:ind w:firstLine="709"/>
        <w:rPr>
          <w:lang w:val="ru-RU"/>
        </w:rPr>
      </w:pPr>
      <w:bookmarkStart w:id="11" w:name="_Toc176520106"/>
      <w:r w:rsidRPr="00B10797">
        <w:lastRenderedPageBreak/>
        <w:t>Специфика образования детей с ОВЗ</w:t>
      </w:r>
      <w:r w:rsidRPr="00B10797">
        <w:rPr>
          <w:lang w:val="ru-RU"/>
        </w:rPr>
        <w:t xml:space="preserve">                                                                    (</w:t>
      </w:r>
      <w:r w:rsidRPr="00B10797">
        <w:t>глухих, слабослышащих и позднооглохших)</w:t>
      </w:r>
      <w:bookmarkEnd w:id="11"/>
    </w:p>
    <w:p w:rsidR="007E482A" w:rsidRPr="00B10797" w:rsidRDefault="007E482A" w:rsidP="00B10797">
      <w:pPr>
        <w:shd w:val="clear" w:color="auto" w:fill="FFFFFF"/>
        <w:spacing w:line="360" w:lineRule="auto"/>
        <w:ind w:firstLine="709"/>
        <w:jc w:val="center"/>
        <w:rPr>
          <w:color w:val="000000"/>
          <w:sz w:val="28"/>
          <w:szCs w:val="28"/>
        </w:rPr>
      </w:pPr>
    </w:p>
    <w:p w:rsidR="007E482A" w:rsidRPr="00B10797" w:rsidRDefault="007E482A" w:rsidP="00B1079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B10797">
        <w:rPr>
          <w:bCs/>
          <w:sz w:val="28"/>
          <w:szCs w:val="28"/>
        </w:rPr>
        <w:t>Образовательное пространство формируется культурными традициями обучения детей разных возрастов в условиях семьи и образовательных учреждений. Отклонения в развитии ребенка приводят к его выпадению из социально и культурно обусловленного образовательного пространства. Грубо нарушается связь ребенка с социумом, культурой как источником развития, поскольку взрослый носитель культуры не может, не знает, каким образом передать социальный опыт, который каждый нормально развивающийся ребенок приобретает без специально организованных условий обучения.</w:t>
      </w:r>
    </w:p>
    <w:p w:rsidR="007E482A" w:rsidRPr="00B10797" w:rsidRDefault="007E482A" w:rsidP="00B1079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B10797">
        <w:rPr>
          <w:bCs/>
          <w:sz w:val="28"/>
          <w:szCs w:val="28"/>
        </w:rPr>
        <w:t>Целью специального образования является введение в культуру ребенка, по разным причинам выпадающего из нее. Преодолеть «социальный вывих» и ввести ребенка в культуру можно, используя «обходные пути» особым образом построенного образования, выделяющего специальные задачи, разделы содержания обучения, а также - методы, приемы и средства достижения тех образовательных задач, которые в условиях нормы достигаются традиционными способами.</w:t>
      </w:r>
    </w:p>
    <w:p w:rsidR="007E482A" w:rsidRPr="00B10797" w:rsidRDefault="007E482A" w:rsidP="00B1079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</w:p>
    <w:p w:rsidR="007E482A" w:rsidRPr="00B10797" w:rsidRDefault="007E482A" w:rsidP="00B10797">
      <w:pPr>
        <w:pStyle w:val="1"/>
        <w:spacing w:before="0" w:line="360" w:lineRule="auto"/>
        <w:ind w:firstLine="709"/>
      </w:pPr>
      <w:bookmarkStart w:id="12" w:name="_Toc176520107"/>
      <w:r w:rsidRPr="00B10797">
        <w:t>Система и критерии оценок промежуточной и итоговой аттестации</w:t>
      </w:r>
      <w:bookmarkEnd w:id="12"/>
    </w:p>
    <w:p w:rsidR="007E482A" w:rsidRPr="00B10797" w:rsidRDefault="007E482A" w:rsidP="00B10797">
      <w:pPr>
        <w:spacing w:line="360" w:lineRule="auto"/>
        <w:ind w:firstLine="709"/>
        <w:jc w:val="both"/>
        <w:rPr>
          <w:sz w:val="28"/>
          <w:szCs w:val="28"/>
        </w:rPr>
      </w:pPr>
    </w:p>
    <w:p w:rsidR="007E482A" w:rsidRPr="00B10797" w:rsidRDefault="007E482A" w:rsidP="00B1079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B10797">
        <w:rPr>
          <w:bCs/>
          <w:sz w:val="28"/>
          <w:szCs w:val="28"/>
        </w:rPr>
        <w:t>Оценка качества реализации образовательной программы включает в себя текущий контроль успеваемости, промежуточную и итоговую аттестацию обучающихся.</w:t>
      </w:r>
    </w:p>
    <w:p w:rsidR="007E482A" w:rsidRPr="00B10797" w:rsidRDefault="007E482A" w:rsidP="00B10797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B10797">
        <w:rPr>
          <w:b/>
          <w:bCs/>
          <w:sz w:val="28"/>
          <w:szCs w:val="28"/>
        </w:rPr>
        <w:t>Промежуточная аттестация проводится в форме:</w:t>
      </w:r>
    </w:p>
    <w:p w:rsidR="007E482A" w:rsidRPr="00B10797" w:rsidRDefault="007E482A" w:rsidP="00B1079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B10797">
        <w:rPr>
          <w:bCs/>
          <w:sz w:val="28"/>
          <w:szCs w:val="28"/>
        </w:rPr>
        <w:t>контрольных уроков,</w:t>
      </w:r>
    </w:p>
    <w:p w:rsidR="007E482A" w:rsidRPr="00B10797" w:rsidRDefault="007E482A" w:rsidP="00B1079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B10797">
        <w:rPr>
          <w:bCs/>
          <w:sz w:val="28"/>
          <w:szCs w:val="28"/>
        </w:rPr>
        <w:t>зачетов (итоговых просмотров).</w:t>
      </w:r>
    </w:p>
    <w:p w:rsidR="007E482A" w:rsidRPr="00B10797" w:rsidRDefault="007E482A" w:rsidP="00B1079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B10797">
        <w:rPr>
          <w:bCs/>
          <w:sz w:val="28"/>
          <w:szCs w:val="28"/>
        </w:rPr>
        <w:lastRenderedPageBreak/>
        <w:t>Контрольные уроки и зачеты в рамках промежуточной аттестации проводятся на завершающих полугодие учебных занятиях в счет аудиторного времени, предусмотренного на учебный предмет.</w:t>
      </w:r>
    </w:p>
    <w:p w:rsidR="007E482A" w:rsidRPr="00B10797" w:rsidRDefault="007E482A" w:rsidP="00B1079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B10797">
        <w:rPr>
          <w:bCs/>
          <w:sz w:val="28"/>
          <w:szCs w:val="28"/>
        </w:rPr>
        <w:t>По завершении изучения учебных предметов программы по итогам промежуточной аттестации обучающимся выдается свидетельство об окончании Детской школы искусств.</w:t>
      </w:r>
    </w:p>
    <w:p w:rsidR="007E482A" w:rsidRPr="00B10797" w:rsidRDefault="007E482A" w:rsidP="00B1079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B10797">
        <w:rPr>
          <w:bCs/>
          <w:sz w:val="28"/>
          <w:szCs w:val="28"/>
        </w:rPr>
        <w:t>Содержание промежуточной аттестации и условия ее проведения разрабатываются Детской школой искусств самостоятельно на основании Рекомендаций.</w:t>
      </w:r>
    </w:p>
    <w:p w:rsidR="007E482A" w:rsidRPr="00B10797" w:rsidRDefault="007E482A" w:rsidP="00B1079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B10797">
        <w:rPr>
          <w:bCs/>
          <w:sz w:val="28"/>
          <w:szCs w:val="28"/>
        </w:rPr>
        <w:t>Освоение обучающимися адаптированной дополнительной общеразвивающей программы (АДОП) «Изобразительное искусство» завершается итоговой аттестацией обучающихся, проводимой Детской школой искусств. К итоговой аттестации допускаются выпускники, освоившие программу «Изобразительное искусство» в полном объеме, прошедшие промежуточную аттестацию по всем предметам учебного плана.</w:t>
      </w:r>
    </w:p>
    <w:p w:rsidR="007E482A" w:rsidRPr="00B10797" w:rsidRDefault="007E482A" w:rsidP="00B1079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B10797">
        <w:rPr>
          <w:bCs/>
          <w:sz w:val="28"/>
          <w:szCs w:val="28"/>
        </w:rPr>
        <w:t>Итоговая аттестация проводится в форме выпускного просмотра работ по учебным предметам программы «Изобразительное искусство»:</w:t>
      </w:r>
    </w:p>
    <w:p w:rsidR="007E482A" w:rsidRPr="00B10797" w:rsidRDefault="007E482A" w:rsidP="00B1079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B10797">
        <w:rPr>
          <w:bCs/>
          <w:sz w:val="28"/>
          <w:szCs w:val="28"/>
        </w:rPr>
        <w:t>- Рисунок;</w:t>
      </w:r>
    </w:p>
    <w:p w:rsidR="007E482A" w:rsidRPr="00B10797" w:rsidRDefault="007E482A" w:rsidP="00B1079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B10797">
        <w:rPr>
          <w:bCs/>
          <w:sz w:val="28"/>
          <w:szCs w:val="28"/>
        </w:rPr>
        <w:t>- Живопись;</w:t>
      </w:r>
    </w:p>
    <w:p w:rsidR="007E482A" w:rsidRPr="00B10797" w:rsidRDefault="007E482A" w:rsidP="00B1079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B10797">
        <w:rPr>
          <w:bCs/>
          <w:sz w:val="28"/>
          <w:szCs w:val="28"/>
        </w:rPr>
        <w:t>- Композиция.</w:t>
      </w:r>
    </w:p>
    <w:p w:rsidR="007E482A" w:rsidRPr="00B10797" w:rsidRDefault="007E482A" w:rsidP="00B1079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B10797">
        <w:rPr>
          <w:bCs/>
          <w:sz w:val="28"/>
          <w:szCs w:val="28"/>
        </w:rPr>
        <w:t xml:space="preserve">При оценивании обучающегося, осваивающего адаптированную дополнительную общеразвивающую программу «РИСУНОК, ЖИВОПИСЬ, КОМПОЗИЦИЯ» для детей с ОВЗ </w:t>
      </w:r>
      <w:r w:rsidRPr="00B10797">
        <w:rPr>
          <w:sz w:val="28"/>
          <w:szCs w:val="28"/>
        </w:rPr>
        <w:t>(глухих, слабослышащих и позднооглохших</w:t>
      </w:r>
      <w:r w:rsidRPr="00B10797">
        <w:rPr>
          <w:sz w:val="28"/>
          <w:szCs w:val="28"/>
          <w:lang w:val="x-none"/>
        </w:rPr>
        <w:t>)</w:t>
      </w:r>
      <w:r w:rsidRPr="00B10797">
        <w:rPr>
          <w:bCs/>
          <w:sz w:val="28"/>
          <w:szCs w:val="28"/>
        </w:rPr>
        <w:t>, следует учитывать:</w:t>
      </w:r>
    </w:p>
    <w:p w:rsidR="007E482A" w:rsidRPr="00B10797" w:rsidRDefault="007E482A" w:rsidP="00B10797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B10797">
        <w:rPr>
          <w:bCs/>
          <w:sz w:val="28"/>
          <w:szCs w:val="28"/>
        </w:rPr>
        <w:t xml:space="preserve">степень индивидуального развития, обучающегося с ОВЗ </w:t>
      </w:r>
      <w:r w:rsidRPr="00B10797">
        <w:rPr>
          <w:sz w:val="28"/>
          <w:szCs w:val="28"/>
        </w:rPr>
        <w:t>(глухих, слабослышащих и позднооглохших</w:t>
      </w:r>
      <w:r w:rsidRPr="00B10797">
        <w:rPr>
          <w:sz w:val="28"/>
          <w:szCs w:val="28"/>
          <w:lang w:val="x-none"/>
        </w:rPr>
        <w:t>)</w:t>
      </w:r>
      <w:r w:rsidRPr="00B10797">
        <w:rPr>
          <w:bCs/>
          <w:sz w:val="28"/>
          <w:szCs w:val="28"/>
        </w:rPr>
        <w:t>;</w:t>
      </w:r>
    </w:p>
    <w:p w:rsidR="007E482A" w:rsidRPr="00B10797" w:rsidRDefault="007E482A" w:rsidP="00B10797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B10797">
        <w:rPr>
          <w:bCs/>
          <w:sz w:val="28"/>
          <w:szCs w:val="28"/>
        </w:rPr>
        <w:t>особенности состояния здоровья, физическое и интеллектуальное развитие;</w:t>
      </w:r>
    </w:p>
    <w:p w:rsidR="007E482A" w:rsidRPr="00B10797" w:rsidRDefault="007E482A" w:rsidP="00B10797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B10797">
        <w:rPr>
          <w:bCs/>
          <w:sz w:val="28"/>
          <w:szCs w:val="28"/>
        </w:rPr>
        <w:lastRenderedPageBreak/>
        <w:t>развитие рефлексивных способностей, умений анализа и самоанализа;</w:t>
      </w:r>
    </w:p>
    <w:p w:rsidR="007E482A" w:rsidRPr="00B10797" w:rsidRDefault="007E482A" w:rsidP="00B10797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B10797">
        <w:rPr>
          <w:bCs/>
          <w:sz w:val="28"/>
          <w:szCs w:val="28"/>
        </w:rPr>
        <w:t>развитие творческого потенциала;</w:t>
      </w:r>
    </w:p>
    <w:p w:rsidR="007E482A" w:rsidRPr="00B10797" w:rsidRDefault="007E482A" w:rsidP="00B10797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B10797">
        <w:rPr>
          <w:bCs/>
          <w:sz w:val="28"/>
          <w:szCs w:val="28"/>
        </w:rPr>
        <w:t>степень продвижения обучающегося, успешность личностных достижений;</w:t>
      </w:r>
    </w:p>
    <w:p w:rsidR="007E482A" w:rsidRPr="00B10797" w:rsidRDefault="007E482A" w:rsidP="00B10797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B10797">
        <w:rPr>
          <w:bCs/>
          <w:sz w:val="28"/>
          <w:szCs w:val="28"/>
        </w:rPr>
        <w:t>создание условий для художественного образования, эстетического воспитания, духовно-нравственного развития детей;</w:t>
      </w:r>
    </w:p>
    <w:p w:rsidR="007E482A" w:rsidRPr="00B10797" w:rsidRDefault="007E482A" w:rsidP="00B10797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B10797">
        <w:rPr>
          <w:bCs/>
          <w:sz w:val="28"/>
          <w:szCs w:val="28"/>
        </w:rPr>
        <w:t>развитие мотивации личности ребёнка к познанию и творчеству;</w:t>
      </w:r>
    </w:p>
    <w:p w:rsidR="007E482A" w:rsidRPr="00B10797" w:rsidRDefault="007E482A" w:rsidP="00B10797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B10797">
        <w:rPr>
          <w:bCs/>
          <w:sz w:val="28"/>
          <w:szCs w:val="28"/>
        </w:rPr>
        <w:t>приобретение детьми опыта творческой деятельности;</w:t>
      </w:r>
    </w:p>
    <w:p w:rsidR="007E482A" w:rsidRPr="00B10797" w:rsidRDefault="007E482A" w:rsidP="00B10797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B10797">
        <w:rPr>
          <w:bCs/>
          <w:sz w:val="28"/>
          <w:szCs w:val="28"/>
        </w:rPr>
        <w:t>овладение детьми духовными и культурными ценностями народов мира.</w:t>
      </w:r>
    </w:p>
    <w:p w:rsidR="007E482A" w:rsidRPr="00B10797" w:rsidRDefault="007E482A" w:rsidP="00B10797">
      <w:pPr>
        <w:tabs>
          <w:tab w:val="left" w:pos="851"/>
        </w:tabs>
        <w:autoSpaceDE w:val="0"/>
        <w:autoSpaceDN w:val="0"/>
        <w:adjustRightInd w:val="0"/>
        <w:spacing w:line="360" w:lineRule="auto"/>
        <w:ind w:left="709" w:firstLine="709"/>
        <w:jc w:val="both"/>
        <w:rPr>
          <w:bCs/>
          <w:sz w:val="28"/>
          <w:szCs w:val="28"/>
        </w:rPr>
      </w:pPr>
    </w:p>
    <w:p w:rsidR="007E482A" w:rsidRPr="00B10797" w:rsidRDefault="007E482A" w:rsidP="00B10797">
      <w:pPr>
        <w:pStyle w:val="1"/>
        <w:spacing w:before="0" w:line="360" w:lineRule="auto"/>
        <w:ind w:firstLine="709"/>
      </w:pPr>
      <w:bookmarkStart w:id="13" w:name="_Toc176520108"/>
      <w:r w:rsidRPr="00B10797">
        <w:t>Планируемые результаты освоения программы обучающимися</w:t>
      </w:r>
      <w:bookmarkEnd w:id="13"/>
    </w:p>
    <w:p w:rsidR="007E482A" w:rsidRPr="00B10797" w:rsidRDefault="007E482A" w:rsidP="00B10797">
      <w:pPr>
        <w:spacing w:line="360" w:lineRule="auto"/>
        <w:ind w:firstLine="709"/>
        <w:rPr>
          <w:sz w:val="28"/>
          <w:szCs w:val="28"/>
        </w:rPr>
      </w:pPr>
    </w:p>
    <w:p w:rsidR="007E482A" w:rsidRPr="00B10797" w:rsidRDefault="007E482A" w:rsidP="00B10797">
      <w:pPr>
        <w:spacing w:line="360" w:lineRule="auto"/>
        <w:ind w:firstLine="709"/>
        <w:rPr>
          <w:sz w:val="28"/>
          <w:szCs w:val="28"/>
        </w:rPr>
      </w:pPr>
    </w:p>
    <w:p w:rsidR="007E482A" w:rsidRPr="00B10797" w:rsidRDefault="007E482A" w:rsidP="00B1079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B10797">
        <w:rPr>
          <w:bCs/>
          <w:sz w:val="28"/>
          <w:szCs w:val="28"/>
        </w:rPr>
        <w:t xml:space="preserve">Минимум содержания адаптированной дополнительной общеразвивающей программы в области изобразительного искусства «РИСУНОК, ЖИВОПИСЬ, КОМПОЗИЦИЯ» для детей с ОВЗ </w:t>
      </w:r>
      <w:r w:rsidRPr="00B10797">
        <w:rPr>
          <w:sz w:val="28"/>
          <w:szCs w:val="28"/>
        </w:rPr>
        <w:t>(глухих, слабослышащих и позднооглохших</w:t>
      </w:r>
      <w:r w:rsidRPr="00B10797">
        <w:rPr>
          <w:sz w:val="28"/>
          <w:szCs w:val="28"/>
          <w:lang w:val="x-none"/>
        </w:rPr>
        <w:t>)</w:t>
      </w:r>
      <w:r w:rsidRPr="00B10797">
        <w:rPr>
          <w:sz w:val="28"/>
          <w:szCs w:val="28"/>
        </w:rPr>
        <w:t xml:space="preserve"> </w:t>
      </w:r>
      <w:r w:rsidRPr="00B10797">
        <w:rPr>
          <w:bCs/>
          <w:sz w:val="28"/>
          <w:szCs w:val="28"/>
        </w:rPr>
        <w:t>должен обеспечивать развитие значимых для реабилитации, образования, социализации, самореализации подрастающего поколения интеллектуальных и художественно-творческих способностей ребенка, его личностных и духовных качеств.</w:t>
      </w:r>
    </w:p>
    <w:p w:rsidR="007E482A" w:rsidRPr="00B10797" w:rsidRDefault="007E482A" w:rsidP="00B1079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B10797">
        <w:rPr>
          <w:bCs/>
          <w:sz w:val="28"/>
          <w:szCs w:val="28"/>
        </w:rPr>
        <w:t>Результатом освоения общеразвивающей программы должно быть приобретение обучающимися следующих знаний, умений и навыков:</w:t>
      </w:r>
    </w:p>
    <w:p w:rsidR="007E482A" w:rsidRPr="00B10797" w:rsidRDefault="007E482A" w:rsidP="00B10797">
      <w:pPr>
        <w:spacing w:line="360" w:lineRule="auto"/>
        <w:ind w:firstLine="709"/>
        <w:rPr>
          <w:sz w:val="28"/>
          <w:szCs w:val="28"/>
        </w:rPr>
      </w:pPr>
    </w:p>
    <w:p w:rsidR="007E482A" w:rsidRPr="00B10797" w:rsidRDefault="007E482A" w:rsidP="00B10797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B10797">
        <w:rPr>
          <w:bCs/>
          <w:sz w:val="28"/>
          <w:szCs w:val="28"/>
        </w:rPr>
        <w:t xml:space="preserve">расширение социального опыта детей и их родителей о компенсаторных способностях организма, расширение компетентности детей в области государственных социально-образовательных программ, </w:t>
      </w:r>
      <w:r w:rsidRPr="00B10797">
        <w:rPr>
          <w:bCs/>
          <w:sz w:val="28"/>
          <w:szCs w:val="28"/>
        </w:rPr>
        <w:lastRenderedPageBreak/>
        <w:t>направленных на доступность дополнительного образования данной категории детей;</w:t>
      </w:r>
    </w:p>
    <w:p w:rsidR="007E482A" w:rsidRPr="00B10797" w:rsidRDefault="007E482A" w:rsidP="00B10797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B10797">
        <w:rPr>
          <w:bCs/>
          <w:sz w:val="28"/>
          <w:szCs w:val="28"/>
        </w:rPr>
        <w:t>развитие рефлексивных способностей, умений анализа и самоанализа;</w:t>
      </w:r>
    </w:p>
    <w:p w:rsidR="007E482A" w:rsidRPr="00B10797" w:rsidRDefault="007E482A" w:rsidP="00B10797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B10797">
        <w:rPr>
          <w:bCs/>
          <w:sz w:val="28"/>
          <w:szCs w:val="28"/>
        </w:rPr>
        <w:t>развитие творческого потенциала обучающихся;</w:t>
      </w:r>
    </w:p>
    <w:p w:rsidR="007E482A" w:rsidRPr="00B10797" w:rsidRDefault="007E482A" w:rsidP="00B10797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B10797">
        <w:rPr>
          <w:bCs/>
          <w:sz w:val="28"/>
          <w:szCs w:val="28"/>
        </w:rPr>
        <w:t>формирование социальных и жизненных компетенций;</w:t>
      </w:r>
    </w:p>
    <w:p w:rsidR="007E482A" w:rsidRPr="00B10797" w:rsidRDefault="007E482A" w:rsidP="00B10797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B10797">
        <w:rPr>
          <w:bCs/>
          <w:sz w:val="28"/>
          <w:szCs w:val="28"/>
        </w:rPr>
        <w:t xml:space="preserve">приобретение детьми с ОВЗ </w:t>
      </w:r>
      <w:r w:rsidRPr="00B10797">
        <w:rPr>
          <w:sz w:val="28"/>
          <w:szCs w:val="28"/>
        </w:rPr>
        <w:t>(глухих, слабослышащих и позднооглохших</w:t>
      </w:r>
      <w:r w:rsidRPr="00B10797">
        <w:rPr>
          <w:sz w:val="28"/>
          <w:szCs w:val="28"/>
          <w:lang w:val="x-none"/>
        </w:rPr>
        <w:t>)</w:t>
      </w:r>
      <w:r w:rsidRPr="00B10797">
        <w:rPr>
          <w:bCs/>
          <w:sz w:val="28"/>
          <w:szCs w:val="28"/>
        </w:rPr>
        <w:t xml:space="preserve"> социально значимого опыта взаимодействия со здоровыми сверстниками;</w:t>
      </w:r>
    </w:p>
    <w:p w:rsidR="007E482A" w:rsidRPr="00B10797" w:rsidRDefault="007E482A" w:rsidP="00B10797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B10797">
        <w:rPr>
          <w:bCs/>
          <w:sz w:val="28"/>
          <w:szCs w:val="28"/>
        </w:rPr>
        <w:t>совершенствование навыков общения, уменьшение проблем подростков в сфере межличностного общения, в учебной деятельности;</w:t>
      </w:r>
    </w:p>
    <w:p w:rsidR="007E482A" w:rsidRPr="00B10797" w:rsidRDefault="007E482A" w:rsidP="00B10797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B10797">
        <w:rPr>
          <w:bCs/>
          <w:sz w:val="28"/>
          <w:szCs w:val="28"/>
        </w:rPr>
        <w:t xml:space="preserve">ознакомление общественности с проблемами детей с ОВЗ </w:t>
      </w:r>
      <w:r w:rsidRPr="00B10797">
        <w:rPr>
          <w:sz w:val="28"/>
          <w:szCs w:val="28"/>
        </w:rPr>
        <w:t>(глухих, слабослышащих и позднооглохших</w:t>
      </w:r>
      <w:r w:rsidRPr="00B10797">
        <w:rPr>
          <w:sz w:val="28"/>
          <w:szCs w:val="28"/>
          <w:lang w:val="x-none"/>
        </w:rPr>
        <w:t>)</w:t>
      </w:r>
      <w:r w:rsidRPr="00B10797">
        <w:rPr>
          <w:bCs/>
          <w:sz w:val="28"/>
          <w:szCs w:val="28"/>
        </w:rPr>
        <w:t xml:space="preserve"> через публичную демонстрацию достижений (конкурсы, концерты, мастер-классы, открытые уроки).</w:t>
      </w:r>
    </w:p>
    <w:p w:rsidR="00B10797" w:rsidRPr="00B10797" w:rsidRDefault="00B10797" w:rsidP="00B10797">
      <w:pPr>
        <w:tabs>
          <w:tab w:val="left" w:pos="851"/>
        </w:tabs>
        <w:autoSpaceDE w:val="0"/>
        <w:autoSpaceDN w:val="0"/>
        <w:adjustRightInd w:val="0"/>
        <w:spacing w:line="360" w:lineRule="auto"/>
        <w:ind w:left="709" w:firstLine="709"/>
        <w:jc w:val="both"/>
        <w:rPr>
          <w:bCs/>
          <w:sz w:val="28"/>
          <w:szCs w:val="28"/>
        </w:rPr>
      </w:pPr>
    </w:p>
    <w:p w:rsidR="00B10797" w:rsidRPr="00B10797" w:rsidRDefault="00B10797" w:rsidP="00B10797">
      <w:pPr>
        <w:pStyle w:val="1"/>
        <w:spacing w:before="0" w:line="360" w:lineRule="auto"/>
        <w:ind w:firstLine="709"/>
      </w:pPr>
      <w:bookmarkStart w:id="14" w:name="_Toc176520109"/>
      <w:r w:rsidRPr="00B10797">
        <w:t>Условия реализации программы</w:t>
      </w:r>
      <w:bookmarkEnd w:id="14"/>
    </w:p>
    <w:p w:rsidR="00B10797" w:rsidRPr="00B10797" w:rsidRDefault="00B10797" w:rsidP="00B10797">
      <w:pPr>
        <w:spacing w:line="360" w:lineRule="auto"/>
        <w:ind w:firstLine="709"/>
        <w:rPr>
          <w:sz w:val="28"/>
          <w:szCs w:val="28"/>
        </w:rPr>
      </w:pPr>
    </w:p>
    <w:p w:rsidR="00B10797" w:rsidRPr="00B10797" w:rsidRDefault="00B10797" w:rsidP="00B1079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B10797">
        <w:rPr>
          <w:bCs/>
          <w:sz w:val="28"/>
          <w:szCs w:val="28"/>
        </w:rPr>
        <w:t>Для реализации программы в ДШИ создаются специальные условия:</w:t>
      </w:r>
    </w:p>
    <w:p w:rsidR="00B10797" w:rsidRPr="00B10797" w:rsidRDefault="00B10797" w:rsidP="00B10797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B10797">
        <w:rPr>
          <w:bCs/>
          <w:sz w:val="28"/>
          <w:szCs w:val="28"/>
        </w:rPr>
        <w:t>дифференцированные условия (оптимальный режим образовательных нагрузок для каждого обучающегося);</w:t>
      </w:r>
    </w:p>
    <w:p w:rsidR="00B10797" w:rsidRPr="00B10797" w:rsidRDefault="00B10797" w:rsidP="00B10797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B10797">
        <w:rPr>
          <w:bCs/>
          <w:sz w:val="28"/>
          <w:szCs w:val="28"/>
        </w:rPr>
        <w:t>психолого-педагогические условия (коррекционно-развивающая направленность образовательного процесса;</w:t>
      </w:r>
    </w:p>
    <w:p w:rsidR="00B10797" w:rsidRPr="00B10797" w:rsidRDefault="00B10797" w:rsidP="00B10797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B10797">
        <w:rPr>
          <w:bCs/>
          <w:sz w:val="28"/>
          <w:szCs w:val="28"/>
        </w:rPr>
        <w:t>учёт индивидуальных особенностей ребёнка;</w:t>
      </w:r>
    </w:p>
    <w:p w:rsidR="00B10797" w:rsidRPr="00B10797" w:rsidRDefault="00B10797" w:rsidP="00B10797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B10797">
        <w:rPr>
          <w:bCs/>
          <w:sz w:val="28"/>
          <w:szCs w:val="28"/>
        </w:rPr>
        <w:t>соблюдение комфортного психоэмоционального режима;</w:t>
      </w:r>
    </w:p>
    <w:p w:rsidR="00B10797" w:rsidRPr="00B10797" w:rsidRDefault="00B10797" w:rsidP="00B10797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B10797">
        <w:rPr>
          <w:bCs/>
          <w:sz w:val="28"/>
          <w:szCs w:val="28"/>
        </w:rPr>
        <w:t>использование современных педагогических технологий, в том числе информационных, компьютерных для оптимизации образовательного процесса, повышения его эффективности, доступности);</w:t>
      </w:r>
    </w:p>
    <w:p w:rsidR="00B10797" w:rsidRPr="00B10797" w:rsidRDefault="00B10797" w:rsidP="00B10797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B10797">
        <w:rPr>
          <w:bCs/>
          <w:sz w:val="28"/>
          <w:szCs w:val="28"/>
        </w:rPr>
        <w:lastRenderedPageBreak/>
        <w:t>специализированные условия (выдвижение комплекса специальных задач обучения, ориентированных на особые образовательные потребности обучающихся с ограниченными возможностями здоровья;</w:t>
      </w:r>
    </w:p>
    <w:p w:rsidR="00B10797" w:rsidRPr="00B10797" w:rsidRDefault="00B10797" w:rsidP="00B10797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B10797">
        <w:rPr>
          <w:bCs/>
          <w:sz w:val="28"/>
          <w:szCs w:val="28"/>
        </w:rPr>
        <w:t>дифференцированное и индивидуализированное обучение с учётом специфики развития ребёнка; комплексное воздействие на детей, осуществляемое на индивидуальных и групповых занятиях);</w:t>
      </w:r>
    </w:p>
    <w:p w:rsidR="00B10797" w:rsidRPr="00B10797" w:rsidRDefault="00B10797" w:rsidP="00B10797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bCs/>
          <w:sz w:val="28"/>
          <w:szCs w:val="28"/>
        </w:rPr>
      </w:pPr>
      <w:proofErr w:type="spellStart"/>
      <w:r w:rsidRPr="00B10797">
        <w:rPr>
          <w:bCs/>
          <w:sz w:val="28"/>
          <w:szCs w:val="28"/>
        </w:rPr>
        <w:t>здоровьесберегающие</w:t>
      </w:r>
      <w:proofErr w:type="spellEnd"/>
      <w:r w:rsidRPr="00B10797">
        <w:rPr>
          <w:bCs/>
          <w:sz w:val="28"/>
          <w:szCs w:val="28"/>
        </w:rPr>
        <w:t xml:space="preserve"> условия (оздоровительный и охранительный режим, укрепление физического и психического здоровья, профилактика физических, умственных и психологических перегрузок детей, соблюдение санитарно-гигиенических правил и норм).</w:t>
      </w:r>
    </w:p>
    <w:p w:rsidR="00B10797" w:rsidRPr="00B10797" w:rsidRDefault="00B10797" w:rsidP="00B1079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</w:p>
    <w:p w:rsidR="00B10797" w:rsidRPr="00B10797" w:rsidRDefault="00B10797" w:rsidP="00B1079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B10797">
        <w:rPr>
          <w:bCs/>
          <w:sz w:val="28"/>
          <w:szCs w:val="28"/>
        </w:rPr>
        <w:t xml:space="preserve">Адаптация программы строится по модульному принципу и включает в себя </w:t>
      </w:r>
      <w:r w:rsidRPr="00B10797">
        <w:rPr>
          <w:bCs/>
          <w:sz w:val="28"/>
          <w:szCs w:val="28"/>
          <w:u w:val="single"/>
        </w:rPr>
        <w:t>следующие модули</w:t>
      </w:r>
      <w:r w:rsidRPr="00B10797">
        <w:rPr>
          <w:bCs/>
          <w:sz w:val="28"/>
          <w:szCs w:val="28"/>
        </w:rPr>
        <w:t>:</w:t>
      </w:r>
    </w:p>
    <w:p w:rsidR="00B10797" w:rsidRPr="00B10797" w:rsidRDefault="00B10797" w:rsidP="00B1079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B10797">
        <w:rPr>
          <w:bCs/>
          <w:sz w:val="28"/>
          <w:szCs w:val="28"/>
        </w:rPr>
        <w:t>Модуль коллективной и социокультурной образовательной деятельности совместно со здоровыми детьми, включающий в себя коллективную продуктивную деятельность, исходя из интересов и потребностей детей с ограниченными возможностями здоровья.</w:t>
      </w:r>
    </w:p>
    <w:p w:rsidR="00B10797" w:rsidRPr="00B10797" w:rsidRDefault="00B10797" w:rsidP="00B10797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B10797">
        <w:rPr>
          <w:bCs/>
          <w:sz w:val="28"/>
          <w:szCs w:val="28"/>
        </w:rPr>
        <w:t>Модуль социально-психологической поддержки, включающий в себя комплекс психолого-педагогических тренингов по развитию навыков общения, формированию адекватной самооценки и уровня притязаний, развитию способностей и склонностей, которые могут способствовать самоорганизации и самореализации в образовательной среде здоровых сверстников.</w:t>
      </w:r>
    </w:p>
    <w:p w:rsidR="00B10797" w:rsidRPr="00B10797" w:rsidRDefault="00B10797" w:rsidP="00B10797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bCs/>
          <w:sz w:val="28"/>
          <w:szCs w:val="28"/>
        </w:rPr>
      </w:pPr>
      <w:proofErr w:type="spellStart"/>
      <w:r w:rsidRPr="00B10797">
        <w:rPr>
          <w:bCs/>
          <w:sz w:val="28"/>
          <w:szCs w:val="28"/>
        </w:rPr>
        <w:t>Валеологический</w:t>
      </w:r>
      <w:proofErr w:type="spellEnd"/>
      <w:r w:rsidRPr="00B10797">
        <w:rPr>
          <w:bCs/>
          <w:sz w:val="28"/>
          <w:szCs w:val="28"/>
        </w:rPr>
        <w:t xml:space="preserve"> модуль, направленный на формирование объективного представления об ограничениях, компенсаторных возможностях человеческого организма, о методах и формах их преодоления.</w:t>
      </w:r>
    </w:p>
    <w:p w:rsidR="002360C4" w:rsidRPr="00B10797" w:rsidRDefault="002360C4" w:rsidP="00B10797">
      <w:pPr>
        <w:spacing w:line="360" w:lineRule="auto"/>
        <w:ind w:firstLine="709"/>
        <w:rPr>
          <w:sz w:val="28"/>
          <w:szCs w:val="28"/>
        </w:rPr>
      </w:pPr>
    </w:p>
    <w:p w:rsidR="00B10797" w:rsidRDefault="00B10797">
      <w:pPr>
        <w:spacing w:after="160" w:line="259" w:lineRule="auto"/>
        <w:rPr>
          <w:b/>
          <w:bCs/>
          <w:color w:val="000000"/>
          <w:sz w:val="28"/>
          <w:szCs w:val="28"/>
          <w:lang w:val="x-none"/>
        </w:rPr>
      </w:pPr>
      <w:r>
        <w:br w:type="page"/>
      </w:r>
    </w:p>
    <w:p w:rsidR="00B10797" w:rsidRPr="00B10797" w:rsidRDefault="00B10797" w:rsidP="00B10797">
      <w:pPr>
        <w:pStyle w:val="1"/>
        <w:spacing w:before="0" w:line="360" w:lineRule="auto"/>
        <w:ind w:firstLine="709"/>
      </w:pPr>
      <w:bookmarkStart w:id="15" w:name="_Toc176520110"/>
      <w:r w:rsidRPr="00B10797">
        <w:lastRenderedPageBreak/>
        <w:t>Кадровые условия реализации программы</w:t>
      </w:r>
      <w:bookmarkEnd w:id="15"/>
    </w:p>
    <w:p w:rsidR="00B10797" w:rsidRPr="00B10797" w:rsidRDefault="00B10797" w:rsidP="00B10797">
      <w:pPr>
        <w:spacing w:line="360" w:lineRule="auto"/>
        <w:ind w:firstLine="709"/>
        <w:jc w:val="both"/>
        <w:rPr>
          <w:sz w:val="28"/>
          <w:szCs w:val="28"/>
        </w:rPr>
      </w:pPr>
    </w:p>
    <w:p w:rsidR="00B10797" w:rsidRPr="00B10797" w:rsidRDefault="00B10797" w:rsidP="00B1079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B10797">
        <w:rPr>
          <w:bCs/>
          <w:sz w:val="28"/>
          <w:szCs w:val="28"/>
        </w:rPr>
        <w:t>Реализация программы обеспечивается педагогическими кадрами, имеющими среднее профессиональное или высшее профессиональное образование, соответствующее профилю преподаваемого учебного предмета. Доля преподавателей, имеющих высшее профессиональное образование, должна составлять не менее 25 процентов в общем числе преподавателей, обеспечивающих образовательный процесс по данной образовательной программе.</w:t>
      </w:r>
    </w:p>
    <w:p w:rsidR="00B10797" w:rsidRPr="00B10797" w:rsidRDefault="00B10797" w:rsidP="00B1079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B10797">
        <w:rPr>
          <w:bCs/>
          <w:sz w:val="28"/>
          <w:szCs w:val="28"/>
        </w:rPr>
        <w:t>До 10 процентов от общего числа преподавателей, которые должны иметь высшее профессиональное образование, может быть заменено преподавателями, имеющими среднее профессиональное образование и государственные почетные звания в соответствующей профессиональной сфере, или специалистами, имеющими среднее профессиональное образование и стаж практической работы в соответствующей профессиональной сфере более 15 последних лет.</w:t>
      </w:r>
    </w:p>
    <w:p w:rsidR="00B10797" w:rsidRPr="00B10797" w:rsidRDefault="00B10797" w:rsidP="00B10797">
      <w:pPr>
        <w:spacing w:line="360" w:lineRule="auto"/>
        <w:ind w:firstLine="709"/>
        <w:rPr>
          <w:sz w:val="28"/>
          <w:szCs w:val="28"/>
        </w:rPr>
      </w:pPr>
    </w:p>
    <w:p w:rsidR="00B10797" w:rsidRPr="00B10797" w:rsidRDefault="00B10797" w:rsidP="00B10797">
      <w:pPr>
        <w:pStyle w:val="1"/>
        <w:spacing w:before="0" w:line="360" w:lineRule="auto"/>
        <w:ind w:firstLine="709"/>
      </w:pPr>
      <w:bookmarkStart w:id="16" w:name="_Toc176520111"/>
      <w:r w:rsidRPr="00B10797">
        <w:t>Материально-технические условия реализации программы:</w:t>
      </w:r>
      <w:bookmarkEnd w:id="16"/>
    </w:p>
    <w:p w:rsidR="00B10797" w:rsidRPr="00B10797" w:rsidRDefault="00B10797" w:rsidP="00B1079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</w:p>
    <w:p w:rsidR="00B10797" w:rsidRPr="00B10797" w:rsidRDefault="00B10797" w:rsidP="00B1079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B10797">
        <w:rPr>
          <w:bCs/>
          <w:sz w:val="28"/>
          <w:szCs w:val="28"/>
        </w:rPr>
        <w:t>Материально-техническая база ДШИ соответствует действующим санитарным и противопожарным правилам и нормам, нормам охраны труда.</w:t>
      </w:r>
    </w:p>
    <w:p w:rsidR="00B10797" w:rsidRPr="00B10797" w:rsidRDefault="00B10797" w:rsidP="00B1079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B10797">
        <w:rPr>
          <w:bCs/>
          <w:sz w:val="28"/>
          <w:szCs w:val="28"/>
        </w:rPr>
        <w:t>Образовательное учреждение располагает материально-технической базой, обеспечивающей проведение всех видов занятий, предусмотренных учебным планом.</w:t>
      </w:r>
    </w:p>
    <w:p w:rsidR="00B10797" w:rsidRPr="00B10797" w:rsidRDefault="00B10797" w:rsidP="00B1079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B10797">
        <w:rPr>
          <w:bCs/>
          <w:sz w:val="28"/>
          <w:szCs w:val="28"/>
        </w:rPr>
        <w:t xml:space="preserve">Реализация общеразвивающей программы «РИСУНОК, ЖИВОПИСЬ, КОМПОЗИЦИЯ» должна обеспечиваться учебно-методической документацией, учебно-методическими изданиями, альбомами по изобразительному искусству, раздаточным материалом, видеоматериалами, слайдами) по всем учебным предметам. Внеаудиторная (домашняя) работа </w:t>
      </w:r>
      <w:r w:rsidRPr="00B10797">
        <w:rPr>
          <w:bCs/>
          <w:sz w:val="28"/>
          <w:szCs w:val="28"/>
        </w:rPr>
        <w:lastRenderedPageBreak/>
        <w:t>обучающихся также сопровождается методическим обеспечением и обоснованием времени, затрачиваемого на ее выполнение.</w:t>
      </w:r>
    </w:p>
    <w:p w:rsidR="00B10797" w:rsidRPr="00B10797" w:rsidRDefault="00B10797" w:rsidP="00B1079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B10797">
        <w:rPr>
          <w:bCs/>
          <w:sz w:val="28"/>
          <w:szCs w:val="28"/>
        </w:rPr>
        <w:t>Внеаудиторная работа может быть использована обучающимися на выполнение домашнего задания, просмотры видеоматериалов, посещение учреждений культуры (театров, филармоний, концертных залов, музеев и др.), участие обучающихся в творческих мероприятиях, проводимых образовательной организацией.</w:t>
      </w:r>
    </w:p>
    <w:p w:rsidR="00B10797" w:rsidRPr="00B10797" w:rsidRDefault="00B10797" w:rsidP="00B1079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B10797">
        <w:rPr>
          <w:bCs/>
          <w:sz w:val="28"/>
          <w:szCs w:val="28"/>
        </w:rPr>
        <w:t>Выполнение обучающимся домашнего задания должно контролироваться преподавателем и родителями обучающегося.</w:t>
      </w:r>
    </w:p>
    <w:p w:rsidR="00B10797" w:rsidRPr="00B10797" w:rsidRDefault="00B10797" w:rsidP="00B1079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B10797">
        <w:rPr>
          <w:bCs/>
          <w:sz w:val="28"/>
          <w:szCs w:val="28"/>
        </w:rPr>
        <w:t>Реализация общеразвивающей программы «РИСУНОК, ЖИВОПИСЬ, КОМПОЗИЦИЯ» должна обеспечиваться доступом каждого обучающегося к библиотечным фондам и фондам фонотеки, аудио и видеозаписей, формируемым в соответствии с перечнем учебных предметов учебного плана.</w:t>
      </w:r>
    </w:p>
    <w:p w:rsidR="00B10797" w:rsidRPr="00B10797" w:rsidRDefault="00B10797" w:rsidP="00B1079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B10797">
        <w:rPr>
          <w:bCs/>
          <w:sz w:val="28"/>
          <w:szCs w:val="28"/>
        </w:rPr>
        <w:t>Во время самостоятельной работы обучающиеся могут быть обеспечены доступом к сети Интернет.</w:t>
      </w:r>
    </w:p>
    <w:p w:rsidR="00B10797" w:rsidRPr="00B10797" w:rsidRDefault="00B10797" w:rsidP="00B1079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B10797">
        <w:rPr>
          <w:bCs/>
          <w:sz w:val="28"/>
          <w:szCs w:val="28"/>
        </w:rPr>
        <w:t>Библиотечный фонд образовательной организации должен быть укомплектован печатными или электронными изданиями основной и дополнительной учебной и учебно-методической литературы по всем учебным предметам. Библиотечный фонд помимо учебной литературы должен включать официальные, справочно-библиографические и периодические издания.</w:t>
      </w:r>
    </w:p>
    <w:p w:rsidR="00B10797" w:rsidRPr="00B10797" w:rsidRDefault="00B10797" w:rsidP="00B1079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B10797">
        <w:rPr>
          <w:bCs/>
          <w:sz w:val="28"/>
          <w:szCs w:val="28"/>
        </w:rPr>
        <w:t>Образовательная организация может предоставлять обучающимся возможность оперативного обмена информацией с отечественными образовательными организациями, учреждениями и организациями культуры, а также доступ к современным профессиональным базам данных и информационным ресурсам сети Интернет.</w:t>
      </w:r>
    </w:p>
    <w:p w:rsidR="00B10797" w:rsidRPr="00B10797" w:rsidRDefault="00B10797" w:rsidP="00B1079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B10797">
        <w:rPr>
          <w:bCs/>
          <w:sz w:val="28"/>
          <w:szCs w:val="28"/>
        </w:rPr>
        <w:t>Материально-технические условия образовательной организации должны обеспечивать возможность достижения обучающимися результатов, предусмотренных общеразвивающей программой, разработанной образовательной организацией.</w:t>
      </w:r>
    </w:p>
    <w:p w:rsidR="00B10797" w:rsidRPr="00B10797" w:rsidRDefault="00B10797" w:rsidP="00B1079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B10797">
        <w:rPr>
          <w:bCs/>
          <w:sz w:val="28"/>
          <w:szCs w:val="28"/>
        </w:rPr>
        <w:lastRenderedPageBreak/>
        <w:t>Материально-техническая база образовательной организации должна соответствовать санитарным и противопожарным нормам, нормам охраны труда. Образовательная организация должна соблюдать своевременные сроки текущего и капитального ремонта.</w:t>
      </w:r>
    </w:p>
    <w:p w:rsidR="00B10797" w:rsidRPr="00B10797" w:rsidRDefault="00B10797" w:rsidP="00B1079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B10797">
        <w:rPr>
          <w:bCs/>
          <w:sz w:val="28"/>
          <w:szCs w:val="28"/>
        </w:rPr>
        <w:t>Минимально необходимый для реализации общеразвивающей программы перечень учебных аудиторий, специализированных кабинетов и материально-технического обеспечения должен соответствовать профилю программы. При этом в образовательной организации необходимо наличие:</w:t>
      </w:r>
    </w:p>
    <w:p w:rsidR="00B10797" w:rsidRPr="00B10797" w:rsidRDefault="00B10797" w:rsidP="00B10797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B10797">
        <w:rPr>
          <w:bCs/>
          <w:sz w:val="28"/>
          <w:szCs w:val="28"/>
        </w:rPr>
        <w:t>библиотеки;</w:t>
      </w:r>
    </w:p>
    <w:p w:rsidR="00B10797" w:rsidRPr="00B10797" w:rsidRDefault="00B10797" w:rsidP="00B10797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B10797">
        <w:rPr>
          <w:bCs/>
          <w:sz w:val="28"/>
          <w:szCs w:val="28"/>
        </w:rPr>
        <w:t>помещений для работы со специализированными материалами (фонотеки, видеотеки, фильмотеки);</w:t>
      </w:r>
    </w:p>
    <w:p w:rsidR="00B10797" w:rsidRPr="00B10797" w:rsidRDefault="00B10797" w:rsidP="00B10797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B10797">
        <w:rPr>
          <w:bCs/>
          <w:sz w:val="28"/>
          <w:szCs w:val="28"/>
        </w:rPr>
        <w:t>учебных аудиторий для групповых, мелкогрупповых и индивидуальных занятий со специальным учебным оборудованием (столами, стульями, шкафами, стеллажами, мольбертами, видеоаппаратурой, умывальниками и др.).</w:t>
      </w:r>
    </w:p>
    <w:p w:rsidR="00B10797" w:rsidRPr="00B10797" w:rsidRDefault="00B10797" w:rsidP="00B10797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B10797">
        <w:rPr>
          <w:bCs/>
          <w:sz w:val="28"/>
          <w:szCs w:val="28"/>
        </w:rPr>
        <w:t xml:space="preserve">Учебные аудитории должны быть оформлены наглядными пособиями. Учебные аудитории должны иметь площадь не менее 4 </w:t>
      </w:r>
      <w:proofErr w:type="spellStart"/>
      <w:r w:rsidRPr="00B10797">
        <w:rPr>
          <w:bCs/>
          <w:sz w:val="28"/>
          <w:szCs w:val="28"/>
        </w:rPr>
        <w:t>кв.м</w:t>
      </w:r>
      <w:proofErr w:type="spellEnd"/>
      <w:r w:rsidRPr="00B10797">
        <w:rPr>
          <w:bCs/>
          <w:sz w:val="28"/>
          <w:szCs w:val="28"/>
        </w:rPr>
        <w:t>. на одного обучающегося.</w:t>
      </w:r>
    </w:p>
    <w:p w:rsidR="00B10797" w:rsidRPr="00B10797" w:rsidRDefault="00B10797" w:rsidP="00B10797">
      <w:pPr>
        <w:spacing w:line="360" w:lineRule="auto"/>
        <w:rPr>
          <w:sz w:val="28"/>
          <w:szCs w:val="28"/>
        </w:rPr>
      </w:pPr>
      <w:r w:rsidRPr="00B10797">
        <w:rPr>
          <w:sz w:val="28"/>
          <w:szCs w:val="28"/>
        </w:rPr>
        <w:br w:type="page"/>
      </w:r>
    </w:p>
    <w:p w:rsidR="00B10797" w:rsidRPr="00B10797" w:rsidRDefault="00B10797" w:rsidP="00B10797">
      <w:pPr>
        <w:autoSpaceDE w:val="0"/>
        <w:autoSpaceDN w:val="0"/>
        <w:adjustRightInd w:val="0"/>
        <w:spacing w:line="360" w:lineRule="auto"/>
        <w:jc w:val="center"/>
        <w:rPr>
          <w:rStyle w:val="10"/>
        </w:rPr>
      </w:pPr>
      <w:bookmarkStart w:id="17" w:name="_Toc176520112"/>
      <w:r w:rsidRPr="00B10797">
        <w:rPr>
          <w:rStyle w:val="10"/>
        </w:rPr>
        <w:lastRenderedPageBreak/>
        <w:t>II. УЧЕБНЫЙ ПЛАН</w:t>
      </w:r>
      <w:bookmarkEnd w:id="17"/>
    </w:p>
    <w:p w:rsidR="00B10797" w:rsidRPr="00B10797" w:rsidRDefault="00B10797" w:rsidP="00B10797">
      <w:pPr>
        <w:spacing w:line="360" w:lineRule="auto"/>
        <w:jc w:val="center"/>
        <w:rPr>
          <w:sz w:val="28"/>
          <w:szCs w:val="28"/>
        </w:rPr>
      </w:pPr>
      <w:r w:rsidRPr="00B10797">
        <w:rPr>
          <w:sz w:val="28"/>
          <w:szCs w:val="28"/>
        </w:rPr>
        <w:t>адаптированной дополнительной общеразвивающей программы художественно-эстетической направленности для детей с ОВЗ</w:t>
      </w:r>
    </w:p>
    <w:p w:rsidR="00B10797" w:rsidRPr="00B10797" w:rsidRDefault="00B10797" w:rsidP="00B10797">
      <w:pPr>
        <w:spacing w:line="360" w:lineRule="auto"/>
        <w:jc w:val="center"/>
        <w:rPr>
          <w:sz w:val="28"/>
          <w:szCs w:val="28"/>
        </w:rPr>
      </w:pPr>
      <w:r w:rsidRPr="00B10797">
        <w:rPr>
          <w:sz w:val="28"/>
          <w:szCs w:val="28"/>
        </w:rPr>
        <w:t>«РИСУНОК, ЖИВОПИСЬ, КОМПОЗИЦИЯ»</w:t>
      </w:r>
    </w:p>
    <w:p w:rsidR="00B10797" w:rsidRPr="00B10797" w:rsidRDefault="00B10797" w:rsidP="00B10797">
      <w:pPr>
        <w:spacing w:line="360" w:lineRule="auto"/>
        <w:jc w:val="right"/>
        <w:rPr>
          <w:bCs/>
          <w:sz w:val="28"/>
          <w:szCs w:val="28"/>
        </w:rPr>
      </w:pPr>
    </w:p>
    <w:p w:rsidR="00B10797" w:rsidRPr="00B10797" w:rsidRDefault="00B10797" w:rsidP="00B10797">
      <w:pPr>
        <w:spacing w:line="360" w:lineRule="auto"/>
        <w:jc w:val="right"/>
        <w:rPr>
          <w:bCs/>
          <w:sz w:val="28"/>
          <w:szCs w:val="28"/>
        </w:rPr>
      </w:pPr>
      <w:r w:rsidRPr="00B10797">
        <w:rPr>
          <w:bCs/>
          <w:sz w:val="28"/>
          <w:szCs w:val="28"/>
        </w:rPr>
        <w:t>Основной срок обучения (4) года</w:t>
      </w:r>
    </w:p>
    <w:p w:rsidR="00B10797" w:rsidRPr="00B10797" w:rsidRDefault="00B10797" w:rsidP="00B10797">
      <w:pPr>
        <w:spacing w:line="360" w:lineRule="auto"/>
        <w:jc w:val="right"/>
        <w:rPr>
          <w:sz w:val="28"/>
          <w:szCs w:val="28"/>
        </w:rPr>
      </w:pP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5"/>
        <w:gridCol w:w="2151"/>
        <w:gridCol w:w="852"/>
        <w:gridCol w:w="852"/>
        <w:gridCol w:w="852"/>
        <w:gridCol w:w="852"/>
        <w:gridCol w:w="1574"/>
        <w:gridCol w:w="1484"/>
      </w:tblGrid>
      <w:tr w:rsidR="00B10797" w:rsidRPr="00B10797" w:rsidTr="003005C3">
        <w:tc>
          <w:tcPr>
            <w:tcW w:w="817" w:type="dxa"/>
            <w:vMerge w:val="restart"/>
          </w:tcPr>
          <w:p w:rsidR="00B10797" w:rsidRPr="00B10797" w:rsidRDefault="00B10797" w:rsidP="00B1079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10797">
              <w:rPr>
                <w:sz w:val="28"/>
                <w:szCs w:val="28"/>
              </w:rPr>
              <w:t>№ п/п</w:t>
            </w:r>
          </w:p>
        </w:tc>
        <w:tc>
          <w:tcPr>
            <w:tcW w:w="1621" w:type="dxa"/>
            <w:vMerge w:val="restart"/>
          </w:tcPr>
          <w:p w:rsidR="00B10797" w:rsidRPr="00B10797" w:rsidRDefault="00B10797" w:rsidP="00B1079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10797">
              <w:rPr>
                <w:sz w:val="28"/>
                <w:szCs w:val="28"/>
              </w:rPr>
              <w:t>Наименование предмета</w:t>
            </w:r>
          </w:p>
        </w:tc>
        <w:tc>
          <w:tcPr>
            <w:tcW w:w="4982" w:type="dxa"/>
            <w:gridSpan w:val="4"/>
          </w:tcPr>
          <w:p w:rsidR="00B10797" w:rsidRPr="00B10797" w:rsidRDefault="00B10797" w:rsidP="00B1079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10797">
              <w:rPr>
                <w:sz w:val="28"/>
                <w:szCs w:val="28"/>
              </w:rPr>
              <w:t xml:space="preserve">Классы </w:t>
            </w:r>
          </w:p>
        </w:tc>
        <w:tc>
          <w:tcPr>
            <w:tcW w:w="1246" w:type="dxa"/>
            <w:vMerge w:val="restart"/>
          </w:tcPr>
          <w:p w:rsidR="00B10797" w:rsidRPr="00B10797" w:rsidRDefault="00B10797" w:rsidP="00B1079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10797">
              <w:rPr>
                <w:w w:val="99"/>
                <w:sz w:val="28"/>
                <w:szCs w:val="28"/>
              </w:rPr>
              <w:t>Количество</w:t>
            </w:r>
          </w:p>
          <w:p w:rsidR="00B10797" w:rsidRPr="00B10797" w:rsidRDefault="00B10797" w:rsidP="00B1079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10797">
              <w:rPr>
                <w:w w:val="98"/>
                <w:sz w:val="28"/>
                <w:szCs w:val="28"/>
              </w:rPr>
              <w:t>учебных</w:t>
            </w:r>
          </w:p>
          <w:p w:rsidR="00B10797" w:rsidRPr="00B10797" w:rsidRDefault="00B10797" w:rsidP="00B1079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10797">
              <w:rPr>
                <w:w w:val="96"/>
                <w:sz w:val="28"/>
                <w:szCs w:val="28"/>
              </w:rPr>
              <w:t>недель</w:t>
            </w:r>
          </w:p>
        </w:tc>
        <w:tc>
          <w:tcPr>
            <w:tcW w:w="1246" w:type="dxa"/>
            <w:vMerge w:val="restart"/>
          </w:tcPr>
          <w:p w:rsidR="00B10797" w:rsidRPr="00B10797" w:rsidRDefault="00B10797" w:rsidP="00B1079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10797">
              <w:rPr>
                <w:sz w:val="28"/>
                <w:szCs w:val="28"/>
              </w:rPr>
              <w:t xml:space="preserve">Всего часов по </w:t>
            </w:r>
          </w:p>
          <w:p w:rsidR="00B10797" w:rsidRPr="00B10797" w:rsidRDefault="00B10797" w:rsidP="00B1079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10797">
              <w:rPr>
                <w:sz w:val="28"/>
                <w:szCs w:val="28"/>
              </w:rPr>
              <w:t>основному</w:t>
            </w:r>
          </w:p>
          <w:p w:rsidR="00B10797" w:rsidRPr="00B10797" w:rsidRDefault="00B10797" w:rsidP="00B1079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10797">
              <w:rPr>
                <w:sz w:val="28"/>
                <w:szCs w:val="28"/>
              </w:rPr>
              <w:t xml:space="preserve">обучению </w:t>
            </w:r>
          </w:p>
        </w:tc>
      </w:tr>
      <w:tr w:rsidR="00B10797" w:rsidRPr="00B10797" w:rsidTr="003005C3">
        <w:tc>
          <w:tcPr>
            <w:tcW w:w="817" w:type="dxa"/>
            <w:vMerge/>
          </w:tcPr>
          <w:p w:rsidR="00B10797" w:rsidRPr="00B10797" w:rsidRDefault="00B10797" w:rsidP="00B1079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621" w:type="dxa"/>
            <w:vMerge/>
          </w:tcPr>
          <w:p w:rsidR="00B10797" w:rsidRPr="00B10797" w:rsidRDefault="00B10797" w:rsidP="00B1079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982" w:type="dxa"/>
            <w:gridSpan w:val="4"/>
          </w:tcPr>
          <w:p w:rsidR="00B10797" w:rsidRPr="00B10797" w:rsidRDefault="00B10797" w:rsidP="00B1079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10797">
              <w:rPr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1246" w:type="dxa"/>
            <w:vMerge/>
          </w:tcPr>
          <w:p w:rsidR="00B10797" w:rsidRPr="00B10797" w:rsidRDefault="00B10797" w:rsidP="00B1079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46" w:type="dxa"/>
            <w:vMerge/>
          </w:tcPr>
          <w:p w:rsidR="00B10797" w:rsidRPr="00B10797" w:rsidRDefault="00B10797" w:rsidP="00B1079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B10797" w:rsidRPr="00B10797" w:rsidTr="003005C3">
        <w:tc>
          <w:tcPr>
            <w:tcW w:w="817" w:type="dxa"/>
            <w:vMerge/>
          </w:tcPr>
          <w:p w:rsidR="00B10797" w:rsidRPr="00B10797" w:rsidRDefault="00B10797" w:rsidP="00B1079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621" w:type="dxa"/>
            <w:vMerge/>
          </w:tcPr>
          <w:p w:rsidR="00B10797" w:rsidRPr="00B10797" w:rsidRDefault="00B10797" w:rsidP="00B1079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45" w:type="dxa"/>
          </w:tcPr>
          <w:p w:rsidR="00B10797" w:rsidRPr="00B10797" w:rsidRDefault="00B10797" w:rsidP="00B1079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10797">
              <w:rPr>
                <w:sz w:val="28"/>
                <w:szCs w:val="28"/>
              </w:rPr>
              <w:t xml:space="preserve">1 класс </w:t>
            </w:r>
          </w:p>
        </w:tc>
        <w:tc>
          <w:tcPr>
            <w:tcW w:w="1245" w:type="dxa"/>
          </w:tcPr>
          <w:p w:rsidR="00B10797" w:rsidRPr="00B10797" w:rsidRDefault="00B10797" w:rsidP="00B1079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10797">
              <w:rPr>
                <w:sz w:val="28"/>
                <w:szCs w:val="28"/>
              </w:rPr>
              <w:t xml:space="preserve">2 класс </w:t>
            </w:r>
          </w:p>
        </w:tc>
        <w:tc>
          <w:tcPr>
            <w:tcW w:w="1246" w:type="dxa"/>
          </w:tcPr>
          <w:p w:rsidR="00B10797" w:rsidRPr="00B10797" w:rsidRDefault="00B10797" w:rsidP="00B1079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10797">
              <w:rPr>
                <w:sz w:val="28"/>
                <w:szCs w:val="28"/>
              </w:rPr>
              <w:t>3 класс</w:t>
            </w:r>
          </w:p>
        </w:tc>
        <w:tc>
          <w:tcPr>
            <w:tcW w:w="1246" w:type="dxa"/>
          </w:tcPr>
          <w:p w:rsidR="00B10797" w:rsidRPr="00B10797" w:rsidRDefault="00B10797" w:rsidP="00B1079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10797">
              <w:rPr>
                <w:sz w:val="28"/>
                <w:szCs w:val="28"/>
              </w:rPr>
              <w:t xml:space="preserve">4 класс </w:t>
            </w:r>
          </w:p>
        </w:tc>
        <w:tc>
          <w:tcPr>
            <w:tcW w:w="1246" w:type="dxa"/>
            <w:vMerge/>
          </w:tcPr>
          <w:p w:rsidR="00B10797" w:rsidRPr="00B10797" w:rsidRDefault="00B10797" w:rsidP="00B1079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46" w:type="dxa"/>
            <w:vMerge/>
          </w:tcPr>
          <w:p w:rsidR="00B10797" w:rsidRPr="00B10797" w:rsidRDefault="00B10797" w:rsidP="00B1079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B10797" w:rsidRPr="00B10797" w:rsidTr="003005C3">
        <w:tc>
          <w:tcPr>
            <w:tcW w:w="817" w:type="dxa"/>
          </w:tcPr>
          <w:p w:rsidR="00B10797" w:rsidRPr="00B10797" w:rsidRDefault="00B10797" w:rsidP="00B1079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10797">
              <w:rPr>
                <w:sz w:val="28"/>
                <w:szCs w:val="28"/>
              </w:rPr>
              <w:t>1</w:t>
            </w:r>
          </w:p>
        </w:tc>
        <w:tc>
          <w:tcPr>
            <w:tcW w:w="1621" w:type="dxa"/>
          </w:tcPr>
          <w:p w:rsidR="00B10797" w:rsidRPr="00B10797" w:rsidRDefault="00B10797" w:rsidP="00B1079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10797">
              <w:rPr>
                <w:sz w:val="28"/>
                <w:szCs w:val="28"/>
              </w:rPr>
              <w:t>РИСУНОК</w:t>
            </w:r>
          </w:p>
        </w:tc>
        <w:tc>
          <w:tcPr>
            <w:tcW w:w="1245" w:type="dxa"/>
          </w:tcPr>
          <w:p w:rsidR="00B10797" w:rsidRPr="00B10797" w:rsidRDefault="00B10797" w:rsidP="00B1079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10797">
              <w:rPr>
                <w:sz w:val="28"/>
                <w:szCs w:val="28"/>
              </w:rPr>
              <w:t>3</w:t>
            </w:r>
          </w:p>
        </w:tc>
        <w:tc>
          <w:tcPr>
            <w:tcW w:w="1245" w:type="dxa"/>
          </w:tcPr>
          <w:p w:rsidR="00B10797" w:rsidRPr="00B10797" w:rsidRDefault="00B10797" w:rsidP="00B1079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10797">
              <w:rPr>
                <w:sz w:val="28"/>
                <w:szCs w:val="28"/>
              </w:rPr>
              <w:t>3</w:t>
            </w:r>
          </w:p>
        </w:tc>
        <w:tc>
          <w:tcPr>
            <w:tcW w:w="1246" w:type="dxa"/>
          </w:tcPr>
          <w:p w:rsidR="00B10797" w:rsidRPr="00B10797" w:rsidRDefault="00B10797" w:rsidP="00B1079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10797">
              <w:rPr>
                <w:sz w:val="28"/>
                <w:szCs w:val="28"/>
              </w:rPr>
              <w:t>4</w:t>
            </w:r>
          </w:p>
        </w:tc>
        <w:tc>
          <w:tcPr>
            <w:tcW w:w="1246" w:type="dxa"/>
          </w:tcPr>
          <w:p w:rsidR="00B10797" w:rsidRPr="00B10797" w:rsidRDefault="00B10797" w:rsidP="00B1079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10797">
              <w:rPr>
                <w:sz w:val="28"/>
                <w:szCs w:val="28"/>
              </w:rPr>
              <w:t>4</w:t>
            </w:r>
          </w:p>
        </w:tc>
        <w:tc>
          <w:tcPr>
            <w:tcW w:w="1246" w:type="dxa"/>
          </w:tcPr>
          <w:p w:rsidR="00B10797" w:rsidRPr="00B10797" w:rsidRDefault="00B10797" w:rsidP="00B1079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10797">
              <w:rPr>
                <w:sz w:val="28"/>
                <w:szCs w:val="28"/>
              </w:rPr>
              <w:t>34</w:t>
            </w:r>
          </w:p>
        </w:tc>
        <w:tc>
          <w:tcPr>
            <w:tcW w:w="1246" w:type="dxa"/>
          </w:tcPr>
          <w:p w:rsidR="00B10797" w:rsidRPr="00B10797" w:rsidRDefault="00B10797" w:rsidP="00B1079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10797">
              <w:rPr>
                <w:sz w:val="28"/>
                <w:szCs w:val="28"/>
              </w:rPr>
              <w:t>476</w:t>
            </w:r>
          </w:p>
        </w:tc>
      </w:tr>
      <w:tr w:rsidR="00B10797" w:rsidRPr="00B10797" w:rsidTr="003005C3">
        <w:tc>
          <w:tcPr>
            <w:tcW w:w="817" w:type="dxa"/>
          </w:tcPr>
          <w:p w:rsidR="00B10797" w:rsidRPr="00B10797" w:rsidRDefault="00B10797" w:rsidP="00B1079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10797">
              <w:rPr>
                <w:sz w:val="28"/>
                <w:szCs w:val="28"/>
              </w:rPr>
              <w:t>2</w:t>
            </w:r>
          </w:p>
        </w:tc>
        <w:tc>
          <w:tcPr>
            <w:tcW w:w="1621" w:type="dxa"/>
          </w:tcPr>
          <w:p w:rsidR="00B10797" w:rsidRPr="00B10797" w:rsidRDefault="00B10797" w:rsidP="00B1079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10797">
              <w:rPr>
                <w:sz w:val="28"/>
                <w:szCs w:val="28"/>
              </w:rPr>
              <w:t>ЖИВОПИСЬ</w:t>
            </w:r>
          </w:p>
        </w:tc>
        <w:tc>
          <w:tcPr>
            <w:tcW w:w="1245" w:type="dxa"/>
          </w:tcPr>
          <w:p w:rsidR="00B10797" w:rsidRPr="00B10797" w:rsidRDefault="00B10797" w:rsidP="00B1079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10797">
              <w:rPr>
                <w:sz w:val="28"/>
                <w:szCs w:val="28"/>
              </w:rPr>
              <w:t>3</w:t>
            </w:r>
          </w:p>
        </w:tc>
        <w:tc>
          <w:tcPr>
            <w:tcW w:w="1245" w:type="dxa"/>
          </w:tcPr>
          <w:p w:rsidR="00B10797" w:rsidRPr="00B10797" w:rsidRDefault="00B10797" w:rsidP="00B1079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10797">
              <w:rPr>
                <w:sz w:val="28"/>
                <w:szCs w:val="28"/>
              </w:rPr>
              <w:t>3</w:t>
            </w:r>
          </w:p>
        </w:tc>
        <w:tc>
          <w:tcPr>
            <w:tcW w:w="1246" w:type="dxa"/>
          </w:tcPr>
          <w:p w:rsidR="00B10797" w:rsidRPr="00B10797" w:rsidRDefault="00B10797" w:rsidP="00B1079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10797">
              <w:rPr>
                <w:sz w:val="28"/>
                <w:szCs w:val="28"/>
              </w:rPr>
              <w:t>3</w:t>
            </w:r>
          </w:p>
        </w:tc>
        <w:tc>
          <w:tcPr>
            <w:tcW w:w="1246" w:type="dxa"/>
          </w:tcPr>
          <w:p w:rsidR="00B10797" w:rsidRPr="00B10797" w:rsidRDefault="00B10797" w:rsidP="00B1079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10797">
              <w:rPr>
                <w:sz w:val="28"/>
                <w:szCs w:val="28"/>
              </w:rPr>
              <w:t>3</w:t>
            </w:r>
          </w:p>
        </w:tc>
        <w:tc>
          <w:tcPr>
            <w:tcW w:w="1246" w:type="dxa"/>
          </w:tcPr>
          <w:p w:rsidR="00B10797" w:rsidRPr="00B10797" w:rsidRDefault="00B10797" w:rsidP="00B1079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10797">
              <w:rPr>
                <w:sz w:val="28"/>
                <w:szCs w:val="28"/>
              </w:rPr>
              <w:t>34</w:t>
            </w:r>
          </w:p>
        </w:tc>
        <w:tc>
          <w:tcPr>
            <w:tcW w:w="1246" w:type="dxa"/>
          </w:tcPr>
          <w:p w:rsidR="00B10797" w:rsidRPr="00B10797" w:rsidRDefault="00B10797" w:rsidP="00B1079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10797">
              <w:rPr>
                <w:sz w:val="28"/>
                <w:szCs w:val="28"/>
              </w:rPr>
              <w:t>408</w:t>
            </w:r>
          </w:p>
        </w:tc>
      </w:tr>
      <w:tr w:rsidR="00B10797" w:rsidRPr="00B10797" w:rsidTr="003005C3">
        <w:tc>
          <w:tcPr>
            <w:tcW w:w="817" w:type="dxa"/>
          </w:tcPr>
          <w:p w:rsidR="00B10797" w:rsidRPr="00B10797" w:rsidRDefault="00B10797" w:rsidP="00B1079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10797">
              <w:rPr>
                <w:sz w:val="28"/>
                <w:szCs w:val="28"/>
              </w:rPr>
              <w:t>3</w:t>
            </w:r>
          </w:p>
        </w:tc>
        <w:tc>
          <w:tcPr>
            <w:tcW w:w="1621" w:type="dxa"/>
          </w:tcPr>
          <w:p w:rsidR="00B10797" w:rsidRPr="00B10797" w:rsidRDefault="00B10797" w:rsidP="00B1079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10797">
              <w:rPr>
                <w:sz w:val="28"/>
                <w:szCs w:val="28"/>
              </w:rPr>
              <w:t>КОМПОЗИЦИЯ</w:t>
            </w:r>
          </w:p>
        </w:tc>
        <w:tc>
          <w:tcPr>
            <w:tcW w:w="1245" w:type="dxa"/>
          </w:tcPr>
          <w:p w:rsidR="00B10797" w:rsidRPr="00B10797" w:rsidRDefault="00B10797" w:rsidP="00B1079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10797">
              <w:rPr>
                <w:sz w:val="28"/>
                <w:szCs w:val="28"/>
              </w:rPr>
              <w:t>2</w:t>
            </w:r>
          </w:p>
        </w:tc>
        <w:tc>
          <w:tcPr>
            <w:tcW w:w="1245" w:type="dxa"/>
          </w:tcPr>
          <w:p w:rsidR="00B10797" w:rsidRPr="00B10797" w:rsidRDefault="00B10797" w:rsidP="00B1079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10797">
              <w:rPr>
                <w:sz w:val="28"/>
                <w:szCs w:val="28"/>
              </w:rPr>
              <w:t>2</w:t>
            </w:r>
          </w:p>
        </w:tc>
        <w:tc>
          <w:tcPr>
            <w:tcW w:w="1246" w:type="dxa"/>
          </w:tcPr>
          <w:p w:rsidR="00B10797" w:rsidRPr="00B10797" w:rsidRDefault="00B10797" w:rsidP="00B1079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10797">
              <w:rPr>
                <w:sz w:val="28"/>
                <w:szCs w:val="28"/>
              </w:rPr>
              <w:t>2</w:t>
            </w:r>
          </w:p>
        </w:tc>
        <w:tc>
          <w:tcPr>
            <w:tcW w:w="1246" w:type="dxa"/>
          </w:tcPr>
          <w:p w:rsidR="00B10797" w:rsidRPr="00B10797" w:rsidRDefault="00B10797" w:rsidP="00B1079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10797">
              <w:rPr>
                <w:sz w:val="28"/>
                <w:szCs w:val="28"/>
              </w:rPr>
              <w:t>2</w:t>
            </w:r>
          </w:p>
        </w:tc>
        <w:tc>
          <w:tcPr>
            <w:tcW w:w="1246" w:type="dxa"/>
          </w:tcPr>
          <w:p w:rsidR="00B10797" w:rsidRPr="00B10797" w:rsidRDefault="00B10797" w:rsidP="00B1079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10797">
              <w:rPr>
                <w:sz w:val="28"/>
                <w:szCs w:val="28"/>
              </w:rPr>
              <w:t>34</w:t>
            </w:r>
          </w:p>
        </w:tc>
        <w:tc>
          <w:tcPr>
            <w:tcW w:w="1246" w:type="dxa"/>
          </w:tcPr>
          <w:p w:rsidR="00B10797" w:rsidRPr="00B10797" w:rsidRDefault="00B10797" w:rsidP="00B1079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10797">
              <w:rPr>
                <w:sz w:val="28"/>
                <w:szCs w:val="28"/>
              </w:rPr>
              <w:t>272</w:t>
            </w:r>
          </w:p>
        </w:tc>
      </w:tr>
    </w:tbl>
    <w:p w:rsidR="00B10797" w:rsidRPr="00B10797" w:rsidRDefault="00B10797" w:rsidP="00B10797">
      <w:pPr>
        <w:tabs>
          <w:tab w:val="left" w:pos="1340"/>
        </w:tabs>
        <w:spacing w:line="360" w:lineRule="auto"/>
        <w:rPr>
          <w:b/>
          <w:bCs/>
          <w:sz w:val="28"/>
          <w:szCs w:val="28"/>
        </w:rPr>
      </w:pPr>
    </w:p>
    <w:p w:rsidR="00B10797" w:rsidRPr="00B10797" w:rsidRDefault="00B10797" w:rsidP="00B10797">
      <w:pPr>
        <w:spacing w:line="360" w:lineRule="auto"/>
        <w:rPr>
          <w:sz w:val="28"/>
          <w:szCs w:val="28"/>
        </w:rPr>
      </w:pPr>
      <w:r w:rsidRPr="00B10797">
        <w:rPr>
          <w:sz w:val="28"/>
          <w:szCs w:val="28"/>
        </w:rPr>
        <w:br w:type="page"/>
      </w:r>
    </w:p>
    <w:p w:rsidR="00B10797" w:rsidRPr="00B10797" w:rsidRDefault="00B10797" w:rsidP="00B10797">
      <w:pPr>
        <w:pStyle w:val="1"/>
        <w:spacing w:before="0" w:line="360" w:lineRule="auto"/>
      </w:pPr>
      <w:bookmarkStart w:id="18" w:name="_Toc176520113"/>
      <w:r w:rsidRPr="00B10797">
        <w:lastRenderedPageBreak/>
        <w:t>Календарно-тематический план  по предмету «Живопись» 1 класс</w:t>
      </w:r>
      <w:bookmarkEnd w:id="18"/>
    </w:p>
    <w:p w:rsidR="00B10797" w:rsidRPr="00B10797" w:rsidRDefault="00B10797" w:rsidP="00B10797">
      <w:pPr>
        <w:spacing w:line="360" w:lineRule="auto"/>
        <w:jc w:val="center"/>
        <w:rPr>
          <w:b/>
          <w:bCs/>
          <w:sz w:val="28"/>
          <w:szCs w:val="2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7111"/>
        <w:gridCol w:w="1617"/>
      </w:tblGrid>
      <w:tr w:rsidR="00B10797" w:rsidRPr="00B10797" w:rsidTr="003005C3">
        <w:trPr>
          <w:trHeight w:val="227"/>
        </w:trPr>
        <w:tc>
          <w:tcPr>
            <w:tcW w:w="594" w:type="dxa"/>
          </w:tcPr>
          <w:p w:rsidR="00B10797" w:rsidRPr="00B10797" w:rsidRDefault="00B10797" w:rsidP="00B10797">
            <w:pPr>
              <w:suppressAutoHyphens/>
              <w:spacing w:line="360" w:lineRule="auto"/>
              <w:jc w:val="center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№ п/п</w:t>
            </w:r>
          </w:p>
        </w:tc>
        <w:tc>
          <w:tcPr>
            <w:tcW w:w="7655" w:type="dxa"/>
          </w:tcPr>
          <w:p w:rsidR="00B10797" w:rsidRPr="00B10797" w:rsidRDefault="00B10797" w:rsidP="00B10797">
            <w:pPr>
              <w:suppressAutoHyphens/>
              <w:spacing w:line="360" w:lineRule="auto"/>
              <w:jc w:val="center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Наименование  темы</w:t>
            </w:r>
          </w:p>
        </w:tc>
        <w:tc>
          <w:tcPr>
            <w:tcW w:w="1073" w:type="dxa"/>
          </w:tcPr>
          <w:p w:rsidR="00B10797" w:rsidRPr="00B10797" w:rsidRDefault="00B10797" w:rsidP="00B10797">
            <w:pPr>
              <w:suppressAutoHyphens/>
              <w:spacing w:line="360" w:lineRule="auto"/>
              <w:jc w:val="center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Количество часов</w:t>
            </w:r>
          </w:p>
        </w:tc>
      </w:tr>
      <w:tr w:rsidR="00B10797" w:rsidRPr="00B10797" w:rsidTr="003005C3">
        <w:trPr>
          <w:trHeight w:val="227"/>
        </w:trPr>
        <w:tc>
          <w:tcPr>
            <w:tcW w:w="9322" w:type="dxa"/>
            <w:gridSpan w:val="3"/>
          </w:tcPr>
          <w:p w:rsidR="00B10797" w:rsidRPr="00B10797" w:rsidRDefault="00B10797" w:rsidP="00B10797">
            <w:pPr>
              <w:suppressAutoHyphens/>
              <w:spacing w:line="360" w:lineRule="auto"/>
              <w:jc w:val="center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val="en-US" w:eastAsia="ar-SA"/>
              </w:rPr>
              <w:t>I</w:t>
            </w:r>
            <w:r w:rsidRPr="00B10797">
              <w:rPr>
                <w:rFonts w:eastAsia="PMingLiU"/>
                <w:sz w:val="28"/>
                <w:szCs w:val="28"/>
                <w:lang w:eastAsia="ar-SA"/>
              </w:rPr>
              <w:t xml:space="preserve"> - полугодие</w:t>
            </w:r>
          </w:p>
        </w:tc>
      </w:tr>
      <w:tr w:rsidR="00B10797" w:rsidRPr="00B10797" w:rsidTr="003005C3">
        <w:trPr>
          <w:trHeight w:val="227"/>
        </w:trPr>
        <w:tc>
          <w:tcPr>
            <w:tcW w:w="594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7655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Беседа о живописи. Виды и жанры живописи. Цвет в живописи. Знакомство с техникой акварельной живописи и методы работы. Выполнение упражнений.</w:t>
            </w:r>
          </w:p>
        </w:tc>
        <w:tc>
          <w:tcPr>
            <w:tcW w:w="1073" w:type="dxa"/>
          </w:tcPr>
          <w:p w:rsidR="00B10797" w:rsidRPr="00B10797" w:rsidRDefault="00B10797" w:rsidP="00B10797">
            <w:pPr>
              <w:suppressAutoHyphens/>
              <w:spacing w:line="360" w:lineRule="auto"/>
              <w:jc w:val="center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9ч.</w:t>
            </w:r>
          </w:p>
        </w:tc>
      </w:tr>
      <w:tr w:rsidR="00B10797" w:rsidRPr="00B10797" w:rsidTr="003005C3">
        <w:trPr>
          <w:trHeight w:val="227"/>
        </w:trPr>
        <w:tc>
          <w:tcPr>
            <w:tcW w:w="594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2.</w:t>
            </w:r>
          </w:p>
        </w:tc>
        <w:tc>
          <w:tcPr>
            <w:tcW w:w="7655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 xml:space="preserve">Понятия «цветовой тон», «светлота», «насыщенность». Ахроматические, хроматические цвета. Основные и дополнительные цвета. </w:t>
            </w:r>
            <w:proofErr w:type="spellStart"/>
            <w:r w:rsidRPr="00B10797">
              <w:rPr>
                <w:rFonts w:eastAsia="PMingLiU"/>
                <w:sz w:val="28"/>
                <w:szCs w:val="28"/>
                <w:lang w:eastAsia="ar-SA"/>
              </w:rPr>
              <w:t>Теплохолодность</w:t>
            </w:r>
            <w:proofErr w:type="spellEnd"/>
            <w:r w:rsidRPr="00B10797">
              <w:rPr>
                <w:rFonts w:eastAsia="PMingLiU"/>
                <w:sz w:val="28"/>
                <w:szCs w:val="28"/>
                <w:lang w:eastAsia="ar-SA"/>
              </w:rPr>
              <w:t xml:space="preserve"> в цвете.</w:t>
            </w:r>
          </w:p>
        </w:tc>
        <w:tc>
          <w:tcPr>
            <w:tcW w:w="1073" w:type="dxa"/>
          </w:tcPr>
          <w:p w:rsidR="00B10797" w:rsidRPr="00B10797" w:rsidRDefault="00B10797" w:rsidP="00B10797">
            <w:pPr>
              <w:suppressAutoHyphens/>
              <w:spacing w:line="360" w:lineRule="auto"/>
              <w:jc w:val="center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9ч.</w:t>
            </w:r>
          </w:p>
        </w:tc>
      </w:tr>
      <w:tr w:rsidR="00B10797" w:rsidRPr="00B10797" w:rsidTr="003005C3">
        <w:trPr>
          <w:trHeight w:val="227"/>
        </w:trPr>
        <w:tc>
          <w:tcPr>
            <w:tcW w:w="594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3.</w:t>
            </w:r>
          </w:p>
        </w:tc>
        <w:tc>
          <w:tcPr>
            <w:tcW w:w="7655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Знакомство с приемами работы акварелью. Тонально-цветовые заливки плоскостей. Выполнение растяжки.</w:t>
            </w:r>
          </w:p>
        </w:tc>
        <w:tc>
          <w:tcPr>
            <w:tcW w:w="1073" w:type="dxa"/>
          </w:tcPr>
          <w:p w:rsidR="00B10797" w:rsidRPr="00B10797" w:rsidRDefault="00B10797" w:rsidP="00B10797">
            <w:pPr>
              <w:suppressAutoHyphens/>
              <w:spacing w:line="360" w:lineRule="auto"/>
              <w:jc w:val="center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9ч.</w:t>
            </w:r>
          </w:p>
        </w:tc>
      </w:tr>
      <w:tr w:rsidR="00B10797" w:rsidRPr="00B10797" w:rsidTr="003005C3">
        <w:trPr>
          <w:trHeight w:val="227"/>
        </w:trPr>
        <w:tc>
          <w:tcPr>
            <w:tcW w:w="594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4.</w:t>
            </w:r>
          </w:p>
        </w:tc>
        <w:tc>
          <w:tcPr>
            <w:tcW w:w="7655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Закрепление приемов работы акварелью. Метод лессировки. Получение  из  основных  цветов  составные.</w:t>
            </w:r>
          </w:p>
        </w:tc>
        <w:tc>
          <w:tcPr>
            <w:tcW w:w="1073" w:type="dxa"/>
          </w:tcPr>
          <w:p w:rsidR="00B10797" w:rsidRPr="00B10797" w:rsidRDefault="00B10797" w:rsidP="00B10797">
            <w:pPr>
              <w:suppressAutoHyphens/>
              <w:spacing w:line="360" w:lineRule="auto"/>
              <w:jc w:val="center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9ч.</w:t>
            </w:r>
          </w:p>
        </w:tc>
      </w:tr>
      <w:tr w:rsidR="00B10797" w:rsidRPr="00B10797" w:rsidTr="003005C3">
        <w:trPr>
          <w:trHeight w:val="227"/>
        </w:trPr>
        <w:tc>
          <w:tcPr>
            <w:tcW w:w="594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5.</w:t>
            </w:r>
          </w:p>
        </w:tc>
        <w:tc>
          <w:tcPr>
            <w:tcW w:w="7655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Этюды с осенних листьев (листья крупные, конкретные  по форме и цвету).</w:t>
            </w:r>
          </w:p>
        </w:tc>
        <w:tc>
          <w:tcPr>
            <w:tcW w:w="1073" w:type="dxa"/>
          </w:tcPr>
          <w:p w:rsidR="00B10797" w:rsidRPr="00B10797" w:rsidRDefault="00B10797" w:rsidP="00B10797">
            <w:pPr>
              <w:suppressAutoHyphens/>
              <w:spacing w:line="360" w:lineRule="auto"/>
              <w:jc w:val="center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9ч.</w:t>
            </w:r>
          </w:p>
        </w:tc>
      </w:tr>
      <w:tr w:rsidR="00B10797" w:rsidRPr="00B10797" w:rsidTr="003005C3">
        <w:trPr>
          <w:trHeight w:val="227"/>
        </w:trPr>
        <w:tc>
          <w:tcPr>
            <w:tcW w:w="594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6.</w:t>
            </w:r>
          </w:p>
        </w:tc>
        <w:tc>
          <w:tcPr>
            <w:tcW w:w="7655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Изображение призматического гипсового предмета (куб, параллелепипед) в конкретной цветовой среде. Два этюда – один в холодной, другой в теплой среде. Итоговая работа</w:t>
            </w:r>
          </w:p>
        </w:tc>
        <w:tc>
          <w:tcPr>
            <w:tcW w:w="1073" w:type="dxa"/>
          </w:tcPr>
          <w:p w:rsidR="00B10797" w:rsidRPr="00B10797" w:rsidRDefault="00B10797" w:rsidP="00B10797">
            <w:pPr>
              <w:suppressAutoHyphens/>
              <w:spacing w:line="360" w:lineRule="auto"/>
              <w:jc w:val="center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3ч.</w:t>
            </w:r>
          </w:p>
        </w:tc>
      </w:tr>
      <w:tr w:rsidR="00B10797" w:rsidRPr="00B10797" w:rsidTr="003005C3">
        <w:trPr>
          <w:trHeight w:val="227"/>
        </w:trPr>
        <w:tc>
          <w:tcPr>
            <w:tcW w:w="594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</w:p>
        </w:tc>
        <w:tc>
          <w:tcPr>
            <w:tcW w:w="7655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</w:p>
        </w:tc>
        <w:tc>
          <w:tcPr>
            <w:tcW w:w="1073" w:type="dxa"/>
          </w:tcPr>
          <w:p w:rsidR="00B10797" w:rsidRPr="00B10797" w:rsidRDefault="00B10797" w:rsidP="00B10797">
            <w:pPr>
              <w:suppressAutoHyphens/>
              <w:spacing w:line="360" w:lineRule="auto"/>
              <w:jc w:val="center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Всего:  48ч.</w:t>
            </w:r>
          </w:p>
        </w:tc>
      </w:tr>
      <w:tr w:rsidR="00B10797" w:rsidRPr="00B10797" w:rsidTr="003005C3">
        <w:trPr>
          <w:trHeight w:val="227"/>
        </w:trPr>
        <w:tc>
          <w:tcPr>
            <w:tcW w:w="594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</w:p>
        </w:tc>
        <w:tc>
          <w:tcPr>
            <w:tcW w:w="7655" w:type="dxa"/>
          </w:tcPr>
          <w:p w:rsidR="00B10797" w:rsidRPr="00B10797" w:rsidRDefault="00B10797" w:rsidP="00B10797">
            <w:pPr>
              <w:suppressAutoHyphens/>
              <w:spacing w:line="360" w:lineRule="auto"/>
              <w:jc w:val="center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val="en-US" w:eastAsia="ar-SA"/>
              </w:rPr>
              <w:t>II</w:t>
            </w:r>
            <w:r w:rsidRPr="00B10797">
              <w:rPr>
                <w:rFonts w:eastAsia="PMingLiU"/>
                <w:sz w:val="28"/>
                <w:szCs w:val="28"/>
                <w:lang w:eastAsia="ar-SA"/>
              </w:rPr>
              <w:t xml:space="preserve"> – полугодие</w:t>
            </w:r>
          </w:p>
        </w:tc>
        <w:tc>
          <w:tcPr>
            <w:tcW w:w="1073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</w:p>
        </w:tc>
      </w:tr>
      <w:tr w:rsidR="00B10797" w:rsidRPr="00B10797" w:rsidTr="003005C3">
        <w:trPr>
          <w:trHeight w:val="227"/>
        </w:trPr>
        <w:tc>
          <w:tcPr>
            <w:tcW w:w="594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7655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Этюд овощей или фруктов (яблоки, хурма, гранат, слива и т.д.). Нейтральный цветовой фон.</w:t>
            </w:r>
          </w:p>
        </w:tc>
        <w:tc>
          <w:tcPr>
            <w:tcW w:w="1073" w:type="dxa"/>
          </w:tcPr>
          <w:p w:rsidR="00B10797" w:rsidRPr="00B10797" w:rsidRDefault="00B10797" w:rsidP="00B10797">
            <w:pPr>
              <w:suppressAutoHyphens/>
              <w:spacing w:line="360" w:lineRule="auto"/>
              <w:jc w:val="center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12ч</w:t>
            </w:r>
          </w:p>
        </w:tc>
      </w:tr>
      <w:tr w:rsidR="00B10797" w:rsidRPr="00B10797" w:rsidTr="003005C3">
        <w:trPr>
          <w:trHeight w:val="227"/>
        </w:trPr>
        <w:tc>
          <w:tcPr>
            <w:tcW w:w="594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2.</w:t>
            </w:r>
          </w:p>
        </w:tc>
        <w:tc>
          <w:tcPr>
            <w:tcW w:w="7655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Этюд с одним простым предметом быта цилиндрической формы (бидон) на светлой драпировке (голубой, розовой). Предмет достаточно темный.</w:t>
            </w:r>
          </w:p>
        </w:tc>
        <w:tc>
          <w:tcPr>
            <w:tcW w:w="1073" w:type="dxa"/>
          </w:tcPr>
          <w:p w:rsidR="00B10797" w:rsidRPr="00B10797" w:rsidRDefault="00B10797" w:rsidP="00B10797">
            <w:pPr>
              <w:suppressAutoHyphens/>
              <w:spacing w:line="360" w:lineRule="auto"/>
              <w:jc w:val="center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9ч.</w:t>
            </w:r>
          </w:p>
        </w:tc>
      </w:tr>
      <w:tr w:rsidR="00B10797" w:rsidRPr="00B10797" w:rsidTr="003005C3">
        <w:trPr>
          <w:trHeight w:val="227"/>
        </w:trPr>
        <w:tc>
          <w:tcPr>
            <w:tcW w:w="594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lastRenderedPageBreak/>
              <w:t>3.</w:t>
            </w:r>
          </w:p>
        </w:tc>
        <w:tc>
          <w:tcPr>
            <w:tcW w:w="7655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Натюрморт с белым бидоном и двумя драпировками. Одна фоновая-нейтральная по тону и цвету, другая (лежащая на горизонтальной плоскости) - контрастная по цвету  и тону  (синяя, красная, желтая и т.д.; бордовая, темно-зеленая и т.д.).</w:t>
            </w:r>
          </w:p>
        </w:tc>
        <w:tc>
          <w:tcPr>
            <w:tcW w:w="1073" w:type="dxa"/>
          </w:tcPr>
          <w:p w:rsidR="00B10797" w:rsidRPr="00B10797" w:rsidRDefault="00B10797" w:rsidP="00B10797">
            <w:pPr>
              <w:suppressAutoHyphens/>
              <w:spacing w:line="360" w:lineRule="auto"/>
              <w:jc w:val="center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9ч.</w:t>
            </w:r>
          </w:p>
        </w:tc>
      </w:tr>
      <w:tr w:rsidR="00B10797" w:rsidRPr="00B10797" w:rsidTr="003005C3">
        <w:trPr>
          <w:trHeight w:val="227"/>
        </w:trPr>
        <w:tc>
          <w:tcPr>
            <w:tcW w:w="594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4.</w:t>
            </w:r>
          </w:p>
        </w:tc>
        <w:tc>
          <w:tcPr>
            <w:tcW w:w="7655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Натюрморт из двух предметов, различных по массе. Один призматической формы, другой конической (корзина, кружка и т.п.). Контрастный цветовой фон, четкие тональные отношения.</w:t>
            </w:r>
          </w:p>
        </w:tc>
        <w:tc>
          <w:tcPr>
            <w:tcW w:w="1073" w:type="dxa"/>
          </w:tcPr>
          <w:p w:rsidR="00B10797" w:rsidRPr="00B10797" w:rsidRDefault="00B10797" w:rsidP="00B10797">
            <w:pPr>
              <w:suppressAutoHyphens/>
              <w:spacing w:line="360" w:lineRule="auto"/>
              <w:jc w:val="center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12ч.</w:t>
            </w:r>
          </w:p>
        </w:tc>
      </w:tr>
      <w:tr w:rsidR="00B10797" w:rsidRPr="00B10797" w:rsidTr="003005C3">
        <w:trPr>
          <w:trHeight w:val="227"/>
        </w:trPr>
        <w:tc>
          <w:tcPr>
            <w:tcW w:w="594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5.</w:t>
            </w:r>
          </w:p>
        </w:tc>
        <w:tc>
          <w:tcPr>
            <w:tcW w:w="7655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Натюрморт с крупным предметом быта и муляжами (крынка, морковь, свекла и т.д.), конкретными по тону, в теплой цветовой  гамме.</w:t>
            </w:r>
          </w:p>
        </w:tc>
        <w:tc>
          <w:tcPr>
            <w:tcW w:w="1073" w:type="dxa"/>
          </w:tcPr>
          <w:p w:rsidR="00B10797" w:rsidRPr="00B10797" w:rsidRDefault="00B10797" w:rsidP="00B10797">
            <w:pPr>
              <w:suppressAutoHyphens/>
              <w:spacing w:line="360" w:lineRule="auto"/>
              <w:jc w:val="center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9ч.</w:t>
            </w:r>
          </w:p>
        </w:tc>
      </w:tr>
      <w:tr w:rsidR="00B10797" w:rsidRPr="00B10797" w:rsidTr="003005C3">
        <w:trPr>
          <w:trHeight w:val="227"/>
        </w:trPr>
        <w:tc>
          <w:tcPr>
            <w:tcW w:w="594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6.</w:t>
            </w:r>
          </w:p>
        </w:tc>
        <w:tc>
          <w:tcPr>
            <w:tcW w:w="7655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Натюрморт с предметами из предыдущей постановки, но в холодной цветовой гамме. Итоговая работа.</w:t>
            </w:r>
          </w:p>
        </w:tc>
        <w:tc>
          <w:tcPr>
            <w:tcW w:w="1073" w:type="dxa"/>
          </w:tcPr>
          <w:p w:rsidR="00B10797" w:rsidRPr="00B10797" w:rsidRDefault="00B10797" w:rsidP="00B10797">
            <w:pPr>
              <w:suppressAutoHyphens/>
              <w:spacing w:line="360" w:lineRule="auto"/>
              <w:jc w:val="center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3ч</w:t>
            </w:r>
          </w:p>
        </w:tc>
      </w:tr>
      <w:tr w:rsidR="00B10797" w:rsidRPr="00B10797" w:rsidTr="003005C3">
        <w:trPr>
          <w:trHeight w:val="227"/>
        </w:trPr>
        <w:tc>
          <w:tcPr>
            <w:tcW w:w="594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</w:p>
        </w:tc>
        <w:tc>
          <w:tcPr>
            <w:tcW w:w="7655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</w:p>
        </w:tc>
        <w:tc>
          <w:tcPr>
            <w:tcW w:w="1073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Всего: 54ч.</w:t>
            </w:r>
          </w:p>
        </w:tc>
      </w:tr>
      <w:tr w:rsidR="00B10797" w:rsidRPr="00B10797" w:rsidTr="003005C3">
        <w:trPr>
          <w:trHeight w:val="227"/>
        </w:trPr>
        <w:tc>
          <w:tcPr>
            <w:tcW w:w="594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</w:p>
        </w:tc>
        <w:tc>
          <w:tcPr>
            <w:tcW w:w="7655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</w:p>
        </w:tc>
        <w:tc>
          <w:tcPr>
            <w:tcW w:w="1073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Итого: 102ч.</w:t>
            </w:r>
          </w:p>
        </w:tc>
      </w:tr>
    </w:tbl>
    <w:p w:rsidR="00B10797" w:rsidRPr="00B10797" w:rsidRDefault="00B10797" w:rsidP="00B10797">
      <w:pPr>
        <w:spacing w:line="360" w:lineRule="auto"/>
        <w:rPr>
          <w:sz w:val="28"/>
          <w:szCs w:val="28"/>
        </w:rPr>
      </w:pPr>
    </w:p>
    <w:p w:rsidR="00B10797" w:rsidRPr="00B10797" w:rsidRDefault="00B10797" w:rsidP="00B10797">
      <w:pPr>
        <w:spacing w:line="360" w:lineRule="auto"/>
        <w:rPr>
          <w:sz w:val="28"/>
          <w:szCs w:val="28"/>
        </w:rPr>
      </w:pPr>
      <w:r w:rsidRPr="00B10797">
        <w:rPr>
          <w:sz w:val="28"/>
          <w:szCs w:val="28"/>
        </w:rPr>
        <w:br w:type="page"/>
      </w:r>
    </w:p>
    <w:p w:rsidR="00B10797" w:rsidRPr="00B10797" w:rsidRDefault="00B10797" w:rsidP="00B10797">
      <w:pPr>
        <w:pStyle w:val="1"/>
        <w:spacing w:before="0" w:line="360" w:lineRule="auto"/>
      </w:pPr>
      <w:bookmarkStart w:id="19" w:name="_Toc176520114"/>
      <w:r w:rsidRPr="00B10797">
        <w:lastRenderedPageBreak/>
        <w:t>Календарно-тематический план  по предмету «Живопись» 2 класс</w:t>
      </w:r>
      <w:bookmarkEnd w:id="19"/>
    </w:p>
    <w:p w:rsidR="00B10797" w:rsidRPr="00B10797" w:rsidRDefault="00B10797" w:rsidP="00B10797">
      <w:pPr>
        <w:autoSpaceDE w:val="0"/>
        <w:autoSpaceDN w:val="0"/>
        <w:adjustRightInd w:val="0"/>
        <w:spacing w:line="360" w:lineRule="auto"/>
        <w:jc w:val="center"/>
        <w:rPr>
          <w:rFonts w:eastAsia="PMingLiU"/>
          <w:b/>
          <w:sz w:val="28"/>
          <w:szCs w:val="28"/>
          <w:lang w:eastAsia="ar-SA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6828"/>
        <w:gridCol w:w="1929"/>
      </w:tblGrid>
      <w:tr w:rsidR="00B10797" w:rsidRPr="00B10797" w:rsidTr="00B10797">
        <w:trPr>
          <w:trHeight w:val="227"/>
        </w:trPr>
        <w:tc>
          <w:tcPr>
            <w:tcW w:w="594" w:type="dxa"/>
          </w:tcPr>
          <w:p w:rsidR="00B10797" w:rsidRPr="00B10797" w:rsidRDefault="00B10797" w:rsidP="00B10797">
            <w:pPr>
              <w:suppressAutoHyphens/>
              <w:spacing w:line="360" w:lineRule="auto"/>
              <w:jc w:val="center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№ п/п</w:t>
            </w:r>
          </w:p>
        </w:tc>
        <w:tc>
          <w:tcPr>
            <w:tcW w:w="6828" w:type="dxa"/>
          </w:tcPr>
          <w:p w:rsidR="00B10797" w:rsidRPr="00B10797" w:rsidRDefault="00B10797" w:rsidP="00B10797">
            <w:pPr>
              <w:suppressAutoHyphens/>
              <w:spacing w:line="360" w:lineRule="auto"/>
              <w:jc w:val="center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Наименование  темы</w:t>
            </w:r>
          </w:p>
        </w:tc>
        <w:tc>
          <w:tcPr>
            <w:tcW w:w="1929" w:type="dxa"/>
          </w:tcPr>
          <w:p w:rsidR="00B10797" w:rsidRPr="00B10797" w:rsidRDefault="00B10797" w:rsidP="00B10797">
            <w:pPr>
              <w:suppressAutoHyphens/>
              <w:spacing w:line="360" w:lineRule="auto"/>
              <w:jc w:val="center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Количество часов</w:t>
            </w:r>
          </w:p>
        </w:tc>
      </w:tr>
      <w:tr w:rsidR="00B10797" w:rsidRPr="00B10797" w:rsidTr="00B10797">
        <w:trPr>
          <w:trHeight w:val="227"/>
        </w:trPr>
        <w:tc>
          <w:tcPr>
            <w:tcW w:w="9351" w:type="dxa"/>
            <w:gridSpan w:val="3"/>
          </w:tcPr>
          <w:p w:rsidR="00B10797" w:rsidRPr="00B10797" w:rsidRDefault="00B10797" w:rsidP="00B10797">
            <w:pPr>
              <w:suppressAutoHyphens/>
              <w:spacing w:line="360" w:lineRule="auto"/>
              <w:jc w:val="center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val="en-US" w:eastAsia="ar-SA"/>
              </w:rPr>
              <w:t xml:space="preserve">I </w:t>
            </w:r>
            <w:r w:rsidRPr="00B10797">
              <w:rPr>
                <w:rFonts w:eastAsia="PMingLiU"/>
                <w:sz w:val="28"/>
                <w:szCs w:val="28"/>
                <w:lang w:eastAsia="ar-SA"/>
              </w:rPr>
              <w:t>- полугодие</w:t>
            </w:r>
          </w:p>
        </w:tc>
      </w:tr>
      <w:tr w:rsidR="00B10797" w:rsidRPr="00B10797" w:rsidTr="00B10797">
        <w:trPr>
          <w:trHeight w:val="227"/>
        </w:trPr>
        <w:tc>
          <w:tcPr>
            <w:tcW w:w="594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6828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Этюды овощей и фруктов (арбуз, тыква, яблоки).</w:t>
            </w:r>
          </w:p>
        </w:tc>
        <w:tc>
          <w:tcPr>
            <w:tcW w:w="1929" w:type="dxa"/>
          </w:tcPr>
          <w:p w:rsidR="00B10797" w:rsidRPr="00B10797" w:rsidRDefault="00B10797" w:rsidP="00B10797">
            <w:pPr>
              <w:suppressAutoHyphens/>
              <w:spacing w:line="360" w:lineRule="auto"/>
              <w:jc w:val="center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3ч.</w:t>
            </w:r>
          </w:p>
        </w:tc>
      </w:tr>
      <w:tr w:rsidR="00B10797" w:rsidRPr="00B10797" w:rsidTr="00B10797">
        <w:trPr>
          <w:trHeight w:val="227"/>
        </w:trPr>
        <w:tc>
          <w:tcPr>
            <w:tcW w:w="594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2.</w:t>
            </w:r>
          </w:p>
        </w:tc>
        <w:tc>
          <w:tcPr>
            <w:tcW w:w="6828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Этюд с драпировкой и предметом. Драпировка без рельефных складок, лежащая в трех плоскостях, и предмет конической формы (кофейник). Предмет и драпировка  разной тональности  и  контрастные  по  цвету.</w:t>
            </w:r>
          </w:p>
        </w:tc>
        <w:tc>
          <w:tcPr>
            <w:tcW w:w="1929" w:type="dxa"/>
          </w:tcPr>
          <w:p w:rsidR="00B10797" w:rsidRPr="00B10797" w:rsidRDefault="00B10797" w:rsidP="00B10797">
            <w:pPr>
              <w:suppressAutoHyphens/>
              <w:spacing w:line="360" w:lineRule="auto"/>
              <w:jc w:val="center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9ч.</w:t>
            </w:r>
          </w:p>
        </w:tc>
      </w:tr>
      <w:tr w:rsidR="00B10797" w:rsidRPr="00B10797" w:rsidTr="00B10797">
        <w:trPr>
          <w:trHeight w:val="227"/>
        </w:trPr>
        <w:tc>
          <w:tcPr>
            <w:tcW w:w="594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3.</w:t>
            </w:r>
          </w:p>
        </w:tc>
        <w:tc>
          <w:tcPr>
            <w:tcW w:w="6828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  <w:proofErr w:type="spellStart"/>
            <w:r w:rsidRPr="00B10797">
              <w:rPr>
                <w:rFonts w:eastAsia="PMingLiU"/>
                <w:sz w:val="28"/>
                <w:szCs w:val="28"/>
                <w:lang w:eastAsia="ar-SA"/>
              </w:rPr>
              <w:t>Монохром.Гризайль</w:t>
            </w:r>
            <w:proofErr w:type="spellEnd"/>
            <w:r w:rsidRPr="00B10797">
              <w:rPr>
                <w:rFonts w:eastAsia="PMingLiU"/>
                <w:sz w:val="28"/>
                <w:szCs w:val="28"/>
                <w:lang w:eastAsia="ar-SA"/>
              </w:rPr>
              <w:t>. Натюрморт из двух предметов, различных по форме и тону (чайник, кружка и т. д.), на фоне без складок; боковое  освещение.</w:t>
            </w:r>
          </w:p>
        </w:tc>
        <w:tc>
          <w:tcPr>
            <w:tcW w:w="1929" w:type="dxa"/>
          </w:tcPr>
          <w:p w:rsidR="00B10797" w:rsidRPr="00B10797" w:rsidRDefault="00B10797" w:rsidP="00B10797">
            <w:pPr>
              <w:suppressAutoHyphens/>
              <w:spacing w:line="360" w:lineRule="auto"/>
              <w:jc w:val="center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9ч.</w:t>
            </w:r>
          </w:p>
        </w:tc>
      </w:tr>
      <w:tr w:rsidR="00B10797" w:rsidRPr="00B10797" w:rsidTr="00B10797">
        <w:trPr>
          <w:trHeight w:val="227"/>
        </w:trPr>
        <w:tc>
          <w:tcPr>
            <w:tcW w:w="594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4.</w:t>
            </w:r>
          </w:p>
        </w:tc>
        <w:tc>
          <w:tcPr>
            <w:tcW w:w="6828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Натюрморт на сближенные цветовые отношения из трех предметов. Предметы (крынка, корыто, овощи или фрукты) четко различаются по тону. Тон ровный, предметы в теплой гамме; фон  с холодным оттенком и светлее предметов.</w:t>
            </w:r>
          </w:p>
        </w:tc>
        <w:tc>
          <w:tcPr>
            <w:tcW w:w="1929" w:type="dxa"/>
          </w:tcPr>
          <w:p w:rsidR="00B10797" w:rsidRPr="00B10797" w:rsidRDefault="00B10797" w:rsidP="00B10797">
            <w:pPr>
              <w:suppressAutoHyphens/>
              <w:spacing w:line="360" w:lineRule="auto"/>
              <w:jc w:val="center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12ч.</w:t>
            </w:r>
          </w:p>
        </w:tc>
      </w:tr>
      <w:tr w:rsidR="00B10797" w:rsidRPr="00B10797" w:rsidTr="00B10797">
        <w:trPr>
          <w:trHeight w:val="227"/>
        </w:trPr>
        <w:tc>
          <w:tcPr>
            <w:tcW w:w="594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5.</w:t>
            </w:r>
          </w:p>
        </w:tc>
        <w:tc>
          <w:tcPr>
            <w:tcW w:w="6828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Натюрморт из двух-трех предметов, светлых по тону и ясных  по цвету, на темном фоне.</w:t>
            </w:r>
          </w:p>
        </w:tc>
        <w:tc>
          <w:tcPr>
            <w:tcW w:w="1929" w:type="dxa"/>
          </w:tcPr>
          <w:p w:rsidR="00B10797" w:rsidRPr="00B10797" w:rsidRDefault="00B10797" w:rsidP="00B10797">
            <w:pPr>
              <w:suppressAutoHyphens/>
              <w:spacing w:line="360" w:lineRule="auto"/>
              <w:jc w:val="center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12ч.</w:t>
            </w:r>
          </w:p>
        </w:tc>
      </w:tr>
      <w:tr w:rsidR="00B10797" w:rsidRPr="00B10797" w:rsidTr="00B10797">
        <w:trPr>
          <w:trHeight w:val="227"/>
        </w:trPr>
        <w:tc>
          <w:tcPr>
            <w:tcW w:w="594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6.</w:t>
            </w:r>
          </w:p>
        </w:tc>
        <w:tc>
          <w:tcPr>
            <w:tcW w:w="6828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Этюд с предметом быта из стекла. Кратковременное задание Итоговая работа</w:t>
            </w:r>
          </w:p>
        </w:tc>
        <w:tc>
          <w:tcPr>
            <w:tcW w:w="1929" w:type="dxa"/>
          </w:tcPr>
          <w:p w:rsidR="00B10797" w:rsidRPr="00B10797" w:rsidRDefault="00B10797" w:rsidP="00B10797">
            <w:pPr>
              <w:suppressAutoHyphens/>
              <w:spacing w:line="360" w:lineRule="auto"/>
              <w:jc w:val="center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3ч.</w:t>
            </w:r>
          </w:p>
        </w:tc>
      </w:tr>
      <w:tr w:rsidR="00B10797" w:rsidRPr="00B10797" w:rsidTr="00B10797">
        <w:trPr>
          <w:trHeight w:val="227"/>
        </w:trPr>
        <w:tc>
          <w:tcPr>
            <w:tcW w:w="594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</w:p>
        </w:tc>
        <w:tc>
          <w:tcPr>
            <w:tcW w:w="6828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</w:p>
        </w:tc>
        <w:tc>
          <w:tcPr>
            <w:tcW w:w="1929" w:type="dxa"/>
          </w:tcPr>
          <w:p w:rsidR="00B10797" w:rsidRPr="00B10797" w:rsidRDefault="00B10797" w:rsidP="00B10797">
            <w:pPr>
              <w:suppressAutoHyphens/>
              <w:spacing w:line="360" w:lineRule="auto"/>
              <w:jc w:val="center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Всего: 48ч.</w:t>
            </w:r>
          </w:p>
        </w:tc>
      </w:tr>
      <w:tr w:rsidR="00B10797" w:rsidRPr="00B10797" w:rsidTr="00B10797">
        <w:trPr>
          <w:trHeight w:val="227"/>
        </w:trPr>
        <w:tc>
          <w:tcPr>
            <w:tcW w:w="9351" w:type="dxa"/>
            <w:gridSpan w:val="3"/>
          </w:tcPr>
          <w:p w:rsidR="00B10797" w:rsidRPr="00B10797" w:rsidRDefault="00B10797" w:rsidP="00B10797">
            <w:pPr>
              <w:suppressAutoHyphens/>
              <w:spacing w:line="360" w:lineRule="auto"/>
              <w:jc w:val="center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val="en-US" w:eastAsia="ar-SA"/>
              </w:rPr>
              <w:t xml:space="preserve">II </w:t>
            </w:r>
            <w:r w:rsidRPr="00B10797">
              <w:rPr>
                <w:rFonts w:eastAsia="PMingLiU"/>
                <w:sz w:val="28"/>
                <w:szCs w:val="28"/>
                <w:lang w:eastAsia="ar-SA"/>
              </w:rPr>
              <w:t>- полугодие</w:t>
            </w:r>
          </w:p>
        </w:tc>
      </w:tr>
      <w:tr w:rsidR="00B10797" w:rsidRPr="00B10797" w:rsidTr="00B10797">
        <w:trPr>
          <w:trHeight w:val="227"/>
        </w:trPr>
        <w:tc>
          <w:tcPr>
            <w:tcW w:w="594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vanish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6828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Натюрморт из двух простых предметов быта и предметов из стекла различных фактур. Один предмет матовый, с гладкой поверхностью, другой- с глянцевой поверхностью.</w:t>
            </w:r>
          </w:p>
        </w:tc>
        <w:tc>
          <w:tcPr>
            <w:tcW w:w="1929" w:type="dxa"/>
          </w:tcPr>
          <w:p w:rsidR="00B10797" w:rsidRPr="00B10797" w:rsidRDefault="00B10797" w:rsidP="00B10797">
            <w:pPr>
              <w:suppressAutoHyphens/>
              <w:spacing w:line="360" w:lineRule="auto"/>
              <w:jc w:val="center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9ч.</w:t>
            </w:r>
          </w:p>
        </w:tc>
      </w:tr>
      <w:tr w:rsidR="00B10797" w:rsidRPr="00B10797" w:rsidTr="00B10797">
        <w:trPr>
          <w:trHeight w:val="227"/>
        </w:trPr>
        <w:tc>
          <w:tcPr>
            <w:tcW w:w="594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lastRenderedPageBreak/>
              <w:t>2.</w:t>
            </w:r>
          </w:p>
        </w:tc>
        <w:tc>
          <w:tcPr>
            <w:tcW w:w="6828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Натюрморт в теплой цветовой гамме при холодном освещении. Два-три предмета простой конструктивной формы. Фон нейтральный, светлый.</w:t>
            </w:r>
          </w:p>
        </w:tc>
        <w:tc>
          <w:tcPr>
            <w:tcW w:w="1929" w:type="dxa"/>
          </w:tcPr>
          <w:p w:rsidR="00B10797" w:rsidRPr="00B10797" w:rsidRDefault="00B10797" w:rsidP="00B10797">
            <w:pPr>
              <w:suppressAutoHyphens/>
              <w:spacing w:line="360" w:lineRule="auto"/>
              <w:jc w:val="center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12ч.</w:t>
            </w:r>
          </w:p>
        </w:tc>
      </w:tr>
      <w:tr w:rsidR="00B10797" w:rsidRPr="00B10797" w:rsidTr="00B10797">
        <w:trPr>
          <w:trHeight w:val="227"/>
        </w:trPr>
        <w:tc>
          <w:tcPr>
            <w:tcW w:w="594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3.</w:t>
            </w:r>
          </w:p>
        </w:tc>
        <w:tc>
          <w:tcPr>
            <w:tcW w:w="6828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Натюрморт в холодной цветовой гамме при теплом освещении. Два-три предмета, близкие по материальности (матовые поверхности). Фон нейтральный.</w:t>
            </w:r>
          </w:p>
        </w:tc>
        <w:tc>
          <w:tcPr>
            <w:tcW w:w="1929" w:type="dxa"/>
          </w:tcPr>
          <w:p w:rsidR="00B10797" w:rsidRPr="00B10797" w:rsidRDefault="00B10797" w:rsidP="00B10797">
            <w:pPr>
              <w:suppressAutoHyphens/>
              <w:spacing w:line="360" w:lineRule="auto"/>
              <w:jc w:val="center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9ч.</w:t>
            </w:r>
          </w:p>
        </w:tc>
      </w:tr>
      <w:tr w:rsidR="00B10797" w:rsidRPr="00B10797" w:rsidTr="00B10797">
        <w:trPr>
          <w:trHeight w:val="227"/>
        </w:trPr>
        <w:tc>
          <w:tcPr>
            <w:tcW w:w="594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4.</w:t>
            </w:r>
          </w:p>
        </w:tc>
        <w:tc>
          <w:tcPr>
            <w:tcW w:w="6828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Этюд чучела птицы (вороны, сороки, чибиса и т. д.). Характерный силуэт, понятная простая форма.</w:t>
            </w:r>
          </w:p>
        </w:tc>
        <w:tc>
          <w:tcPr>
            <w:tcW w:w="1929" w:type="dxa"/>
          </w:tcPr>
          <w:p w:rsidR="00B10797" w:rsidRPr="00B10797" w:rsidRDefault="00B10797" w:rsidP="00B10797">
            <w:pPr>
              <w:suppressAutoHyphens/>
              <w:spacing w:line="360" w:lineRule="auto"/>
              <w:jc w:val="center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9ч.</w:t>
            </w:r>
          </w:p>
        </w:tc>
      </w:tr>
      <w:tr w:rsidR="00B10797" w:rsidRPr="00B10797" w:rsidTr="00B10797">
        <w:trPr>
          <w:trHeight w:val="227"/>
        </w:trPr>
        <w:tc>
          <w:tcPr>
            <w:tcW w:w="594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5.</w:t>
            </w:r>
          </w:p>
        </w:tc>
        <w:tc>
          <w:tcPr>
            <w:tcW w:w="6828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Постановка из нескольких различных по материалу предметов.</w:t>
            </w:r>
          </w:p>
        </w:tc>
        <w:tc>
          <w:tcPr>
            <w:tcW w:w="1929" w:type="dxa"/>
          </w:tcPr>
          <w:p w:rsidR="00B10797" w:rsidRPr="00B10797" w:rsidRDefault="00B10797" w:rsidP="00B10797">
            <w:pPr>
              <w:suppressAutoHyphens/>
              <w:spacing w:line="360" w:lineRule="auto"/>
              <w:jc w:val="center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12ч.</w:t>
            </w:r>
          </w:p>
        </w:tc>
      </w:tr>
      <w:tr w:rsidR="00B10797" w:rsidRPr="00B10797" w:rsidTr="00B10797">
        <w:trPr>
          <w:trHeight w:val="227"/>
        </w:trPr>
        <w:tc>
          <w:tcPr>
            <w:tcW w:w="594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6.</w:t>
            </w:r>
          </w:p>
        </w:tc>
        <w:tc>
          <w:tcPr>
            <w:tcW w:w="6828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 xml:space="preserve">Натюрморт из предметов быта на контрастные цветовые отношения. Два-три предмета, один из предметов - стекло. Итоговая работа </w:t>
            </w:r>
          </w:p>
        </w:tc>
        <w:tc>
          <w:tcPr>
            <w:tcW w:w="1929" w:type="dxa"/>
          </w:tcPr>
          <w:p w:rsidR="00B10797" w:rsidRPr="00B10797" w:rsidRDefault="00B10797" w:rsidP="00B10797">
            <w:pPr>
              <w:suppressAutoHyphens/>
              <w:spacing w:line="360" w:lineRule="auto"/>
              <w:jc w:val="center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3ч.</w:t>
            </w:r>
          </w:p>
        </w:tc>
      </w:tr>
      <w:tr w:rsidR="00B10797" w:rsidRPr="00B10797" w:rsidTr="00B10797">
        <w:trPr>
          <w:trHeight w:val="227"/>
        </w:trPr>
        <w:tc>
          <w:tcPr>
            <w:tcW w:w="594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</w:p>
        </w:tc>
        <w:tc>
          <w:tcPr>
            <w:tcW w:w="6828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</w:p>
        </w:tc>
        <w:tc>
          <w:tcPr>
            <w:tcW w:w="1929" w:type="dxa"/>
          </w:tcPr>
          <w:p w:rsidR="00B10797" w:rsidRPr="00B10797" w:rsidRDefault="00B10797" w:rsidP="00B10797">
            <w:pPr>
              <w:suppressAutoHyphens/>
              <w:spacing w:line="360" w:lineRule="auto"/>
              <w:jc w:val="center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Всего: 54ч.</w:t>
            </w:r>
          </w:p>
        </w:tc>
      </w:tr>
      <w:tr w:rsidR="00B10797" w:rsidRPr="00B10797" w:rsidTr="00B10797">
        <w:trPr>
          <w:trHeight w:val="227"/>
        </w:trPr>
        <w:tc>
          <w:tcPr>
            <w:tcW w:w="594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</w:p>
        </w:tc>
        <w:tc>
          <w:tcPr>
            <w:tcW w:w="6828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</w:p>
        </w:tc>
        <w:tc>
          <w:tcPr>
            <w:tcW w:w="1929" w:type="dxa"/>
          </w:tcPr>
          <w:p w:rsidR="00B10797" w:rsidRPr="00B10797" w:rsidRDefault="00B10797" w:rsidP="00B10797">
            <w:pPr>
              <w:suppressAutoHyphens/>
              <w:spacing w:line="360" w:lineRule="auto"/>
              <w:jc w:val="center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Итого: 102ч.</w:t>
            </w:r>
          </w:p>
        </w:tc>
      </w:tr>
    </w:tbl>
    <w:p w:rsidR="00B10797" w:rsidRPr="00B10797" w:rsidRDefault="00B10797" w:rsidP="00B10797">
      <w:pPr>
        <w:suppressAutoHyphens/>
        <w:spacing w:line="360" w:lineRule="auto"/>
        <w:rPr>
          <w:rFonts w:eastAsia="PMingLiU"/>
          <w:sz w:val="28"/>
          <w:szCs w:val="28"/>
          <w:lang w:eastAsia="ar-SA"/>
        </w:rPr>
      </w:pPr>
    </w:p>
    <w:p w:rsidR="00B10797" w:rsidRPr="00B10797" w:rsidRDefault="00B10797" w:rsidP="00B10797">
      <w:pPr>
        <w:spacing w:line="360" w:lineRule="auto"/>
        <w:rPr>
          <w:sz w:val="28"/>
          <w:szCs w:val="28"/>
        </w:rPr>
      </w:pPr>
      <w:r w:rsidRPr="00B10797">
        <w:rPr>
          <w:sz w:val="28"/>
          <w:szCs w:val="28"/>
        </w:rPr>
        <w:br w:type="page"/>
      </w:r>
    </w:p>
    <w:p w:rsidR="00B10797" w:rsidRPr="00B10797" w:rsidRDefault="00B10797" w:rsidP="00B10797">
      <w:pPr>
        <w:pStyle w:val="1"/>
        <w:spacing w:before="0" w:line="360" w:lineRule="auto"/>
        <w:rPr>
          <w:rFonts w:eastAsia="PMingLiU"/>
          <w:lang w:eastAsia="ar-SA"/>
        </w:rPr>
      </w:pPr>
      <w:bookmarkStart w:id="20" w:name="_Toc176520115"/>
      <w:r w:rsidRPr="00B10797">
        <w:lastRenderedPageBreak/>
        <w:t xml:space="preserve">Календарно-тематический план  по предмету «Живопись» </w:t>
      </w:r>
      <w:r w:rsidRPr="00B10797">
        <w:rPr>
          <w:rFonts w:eastAsia="PMingLiU"/>
          <w:lang w:eastAsia="ar-SA"/>
        </w:rPr>
        <w:t>3  класс</w:t>
      </w:r>
      <w:bookmarkEnd w:id="20"/>
    </w:p>
    <w:p w:rsidR="00B10797" w:rsidRPr="00B10797" w:rsidRDefault="00B10797" w:rsidP="00B10797">
      <w:pPr>
        <w:suppressAutoHyphens/>
        <w:spacing w:line="360" w:lineRule="auto"/>
        <w:rPr>
          <w:rFonts w:eastAsia="PMingLiU"/>
          <w:sz w:val="28"/>
          <w:szCs w:val="28"/>
          <w:lang w:eastAsia="ar-SA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6686"/>
        <w:gridCol w:w="2071"/>
      </w:tblGrid>
      <w:tr w:rsidR="00B10797" w:rsidRPr="00B10797" w:rsidTr="00B10797">
        <w:trPr>
          <w:trHeight w:val="227"/>
        </w:trPr>
        <w:tc>
          <w:tcPr>
            <w:tcW w:w="594" w:type="dxa"/>
          </w:tcPr>
          <w:p w:rsidR="00B10797" w:rsidRPr="00B10797" w:rsidRDefault="00B10797" w:rsidP="00B10797">
            <w:pPr>
              <w:suppressAutoHyphens/>
              <w:spacing w:line="360" w:lineRule="auto"/>
              <w:jc w:val="center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№ п/п</w:t>
            </w:r>
          </w:p>
        </w:tc>
        <w:tc>
          <w:tcPr>
            <w:tcW w:w="6686" w:type="dxa"/>
          </w:tcPr>
          <w:p w:rsidR="00B10797" w:rsidRPr="00B10797" w:rsidRDefault="00B10797" w:rsidP="00B10797">
            <w:pPr>
              <w:suppressAutoHyphens/>
              <w:spacing w:line="360" w:lineRule="auto"/>
              <w:jc w:val="center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Наименование  темы</w:t>
            </w:r>
          </w:p>
        </w:tc>
        <w:tc>
          <w:tcPr>
            <w:tcW w:w="2071" w:type="dxa"/>
          </w:tcPr>
          <w:p w:rsidR="00B10797" w:rsidRPr="00B10797" w:rsidRDefault="00B10797" w:rsidP="00B10797">
            <w:pPr>
              <w:suppressAutoHyphens/>
              <w:spacing w:line="360" w:lineRule="auto"/>
              <w:jc w:val="center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Количество</w:t>
            </w:r>
          </w:p>
          <w:p w:rsidR="00B10797" w:rsidRPr="00B10797" w:rsidRDefault="00B10797" w:rsidP="00B10797">
            <w:pPr>
              <w:suppressAutoHyphens/>
              <w:spacing w:line="360" w:lineRule="auto"/>
              <w:jc w:val="center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часов</w:t>
            </w:r>
          </w:p>
        </w:tc>
      </w:tr>
      <w:tr w:rsidR="00B10797" w:rsidRPr="00B10797" w:rsidTr="00B10797">
        <w:trPr>
          <w:trHeight w:val="227"/>
        </w:trPr>
        <w:tc>
          <w:tcPr>
            <w:tcW w:w="9351" w:type="dxa"/>
            <w:gridSpan w:val="3"/>
          </w:tcPr>
          <w:p w:rsidR="00B10797" w:rsidRPr="00B10797" w:rsidRDefault="00B10797" w:rsidP="00B10797">
            <w:pPr>
              <w:suppressAutoHyphens/>
              <w:spacing w:line="360" w:lineRule="auto"/>
              <w:jc w:val="center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val="en-US" w:eastAsia="ar-SA"/>
              </w:rPr>
              <w:t xml:space="preserve">I </w:t>
            </w:r>
            <w:r w:rsidRPr="00B10797">
              <w:rPr>
                <w:rFonts w:eastAsia="PMingLiU"/>
                <w:sz w:val="28"/>
                <w:szCs w:val="28"/>
                <w:lang w:eastAsia="ar-SA"/>
              </w:rPr>
              <w:t>- полугодие</w:t>
            </w:r>
          </w:p>
        </w:tc>
      </w:tr>
      <w:tr w:rsidR="00B10797" w:rsidRPr="00B10797" w:rsidTr="00B10797">
        <w:trPr>
          <w:trHeight w:val="227"/>
        </w:trPr>
        <w:tc>
          <w:tcPr>
            <w:tcW w:w="594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6686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Осенний натюрморт» (фрукты, овощи). Контрастные цветовые отношения.</w:t>
            </w:r>
          </w:p>
        </w:tc>
        <w:tc>
          <w:tcPr>
            <w:tcW w:w="2071" w:type="dxa"/>
          </w:tcPr>
          <w:p w:rsidR="00B10797" w:rsidRPr="00B10797" w:rsidRDefault="00B10797" w:rsidP="00B10797">
            <w:pPr>
              <w:suppressAutoHyphens/>
              <w:spacing w:line="360" w:lineRule="auto"/>
              <w:jc w:val="center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6ч.</w:t>
            </w:r>
          </w:p>
        </w:tc>
      </w:tr>
      <w:tr w:rsidR="00B10797" w:rsidRPr="00B10797" w:rsidTr="00B10797">
        <w:trPr>
          <w:trHeight w:val="227"/>
        </w:trPr>
        <w:tc>
          <w:tcPr>
            <w:tcW w:w="594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2.</w:t>
            </w:r>
          </w:p>
        </w:tc>
        <w:tc>
          <w:tcPr>
            <w:tcW w:w="6686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Натюрморт из 3-4х предметов, сближенных по окраске, различных по форме, на фоне однотонной драпировки с простыми, рельефными складками.</w:t>
            </w:r>
          </w:p>
        </w:tc>
        <w:tc>
          <w:tcPr>
            <w:tcW w:w="2071" w:type="dxa"/>
          </w:tcPr>
          <w:p w:rsidR="00B10797" w:rsidRPr="00B10797" w:rsidRDefault="00B10797" w:rsidP="00B10797">
            <w:pPr>
              <w:suppressAutoHyphens/>
              <w:spacing w:line="360" w:lineRule="auto"/>
              <w:jc w:val="center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9ч.</w:t>
            </w:r>
          </w:p>
        </w:tc>
      </w:tr>
      <w:tr w:rsidR="00B10797" w:rsidRPr="00B10797" w:rsidTr="00B10797">
        <w:trPr>
          <w:trHeight w:val="227"/>
        </w:trPr>
        <w:tc>
          <w:tcPr>
            <w:tcW w:w="594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3.</w:t>
            </w:r>
          </w:p>
        </w:tc>
        <w:tc>
          <w:tcPr>
            <w:tcW w:w="6686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Натюрморт из двух-трёх предметов быта, контрастных по тону и цвету.  Различные фактуры поверхности (дерево, металл, стекло).</w:t>
            </w:r>
          </w:p>
        </w:tc>
        <w:tc>
          <w:tcPr>
            <w:tcW w:w="2071" w:type="dxa"/>
          </w:tcPr>
          <w:p w:rsidR="00B10797" w:rsidRPr="00B10797" w:rsidRDefault="00B10797" w:rsidP="00B10797">
            <w:pPr>
              <w:suppressAutoHyphens/>
              <w:spacing w:line="360" w:lineRule="auto"/>
              <w:jc w:val="center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12ч.</w:t>
            </w:r>
          </w:p>
        </w:tc>
      </w:tr>
      <w:tr w:rsidR="00B10797" w:rsidRPr="00B10797" w:rsidTr="00B10797">
        <w:trPr>
          <w:trHeight w:val="227"/>
        </w:trPr>
        <w:tc>
          <w:tcPr>
            <w:tcW w:w="594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4.</w:t>
            </w:r>
          </w:p>
        </w:tc>
        <w:tc>
          <w:tcPr>
            <w:tcW w:w="6686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Натюрморт с крупным предметом быта и драпировка с полоской или орнаментом, рельефными складками на переднем плане.  Предмет тёмный (матовый), драпировка светлая.</w:t>
            </w:r>
          </w:p>
        </w:tc>
        <w:tc>
          <w:tcPr>
            <w:tcW w:w="2071" w:type="dxa"/>
          </w:tcPr>
          <w:p w:rsidR="00B10797" w:rsidRPr="00B10797" w:rsidRDefault="00B10797" w:rsidP="00B10797">
            <w:pPr>
              <w:suppressAutoHyphens/>
              <w:spacing w:line="360" w:lineRule="auto"/>
              <w:jc w:val="center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12ч.</w:t>
            </w:r>
          </w:p>
        </w:tc>
      </w:tr>
      <w:tr w:rsidR="00B10797" w:rsidRPr="00B10797" w:rsidTr="00B10797">
        <w:trPr>
          <w:trHeight w:val="227"/>
        </w:trPr>
        <w:tc>
          <w:tcPr>
            <w:tcW w:w="594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5.</w:t>
            </w:r>
          </w:p>
        </w:tc>
        <w:tc>
          <w:tcPr>
            <w:tcW w:w="6686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Натюрморт из крупных предметов в пространственной среде. Тематическая постановка. Предметы, различные по тону. Итоговая работа</w:t>
            </w:r>
          </w:p>
        </w:tc>
        <w:tc>
          <w:tcPr>
            <w:tcW w:w="2071" w:type="dxa"/>
          </w:tcPr>
          <w:p w:rsidR="00B10797" w:rsidRPr="00B10797" w:rsidRDefault="00B10797" w:rsidP="00B10797">
            <w:pPr>
              <w:suppressAutoHyphens/>
              <w:spacing w:line="360" w:lineRule="auto"/>
              <w:jc w:val="center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9 ч.</w:t>
            </w:r>
          </w:p>
        </w:tc>
      </w:tr>
      <w:tr w:rsidR="00B10797" w:rsidRPr="00B10797" w:rsidTr="00B10797">
        <w:trPr>
          <w:trHeight w:val="227"/>
        </w:trPr>
        <w:tc>
          <w:tcPr>
            <w:tcW w:w="594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</w:p>
        </w:tc>
        <w:tc>
          <w:tcPr>
            <w:tcW w:w="6686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</w:p>
        </w:tc>
        <w:tc>
          <w:tcPr>
            <w:tcW w:w="2071" w:type="dxa"/>
          </w:tcPr>
          <w:p w:rsidR="00B10797" w:rsidRPr="00B10797" w:rsidRDefault="00B10797" w:rsidP="00B10797">
            <w:pPr>
              <w:suppressAutoHyphens/>
              <w:spacing w:line="360" w:lineRule="auto"/>
              <w:jc w:val="center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Всего: 48ч.</w:t>
            </w:r>
          </w:p>
        </w:tc>
      </w:tr>
      <w:tr w:rsidR="00B10797" w:rsidRPr="00B10797" w:rsidTr="00B10797">
        <w:trPr>
          <w:trHeight w:val="227"/>
        </w:trPr>
        <w:tc>
          <w:tcPr>
            <w:tcW w:w="594" w:type="dxa"/>
            <w:tcBorders>
              <w:bottom w:val="single" w:sz="4" w:space="0" w:color="auto"/>
            </w:tcBorders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</w:p>
        </w:tc>
        <w:tc>
          <w:tcPr>
            <w:tcW w:w="6686" w:type="dxa"/>
          </w:tcPr>
          <w:p w:rsidR="00B10797" w:rsidRPr="00B10797" w:rsidRDefault="00B10797" w:rsidP="00B10797">
            <w:pPr>
              <w:suppressAutoHyphens/>
              <w:spacing w:line="360" w:lineRule="auto"/>
              <w:jc w:val="center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val="en-US" w:eastAsia="ar-SA"/>
              </w:rPr>
              <w:t xml:space="preserve">II </w:t>
            </w:r>
            <w:r w:rsidRPr="00B10797">
              <w:rPr>
                <w:rFonts w:eastAsia="PMingLiU"/>
                <w:sz w:val="28"/>
                <w:szCs w:val="28"/>
                <w:lang w:eastAsia="ar-SA"/>
              </w:rPr>
              <w:t>- полугодие</w:t>
            </w:r>
          </w:p>
        </w:tc>
        <w:tc>
          <w:tcPr>
            <w:tcW w:w="2071" w:type="dxa"/>
          </w:tcPr>
          <w:p w:rsidR="00B10797" w:rsidRPr="00B10797" w:rsidRDefault="00B10797" w:rsidP="00B10797">
            <w:pPr>
              <w:suppressAutoHyphens/>
              <w:spacing w:line="360" w:lineRule="auto"/>
              <w:jc w:val="center"/>
              <w:rPr>
                <w:rFonts w:eastAsia="PMingLiU"/>
                <w:sz w:val="28"/>
                <w:szCs w:val="28"/>
                <w:lang w:eastAsia="ar-SA"/>
              </w:rPr>
            </w:pPr>
          </w:p>
        </w:tc>
      </w:tr>
      <w:tr w:rsidR="00B10797" w:rsidRPr="00B10797" w:rsidTr="00B10797">
        <w:trPr>
          <w:trHeight w:val="227"/>
        </w:trPr>
        <w:tc>
          <w:tcPr>
            <w:tcW w:w="594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6686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Этюды фигуры сидящего человека. Выполняется два этюда в различных  поворотах: профильное  положение и положение в три четверти (боковое).</w:t>
            </w:r>
          </w:p>
        </w:tc>
        <w:tc>
          <w:tcPr>
            <w:tcW w:w="2071" w:type="dxa"/>
          </w:tcPr>
          <w:p w:rsidR="00B10797" w:rsidRPr="00B10797" w:rsidRDefault="00B10797" w:rsidP="00B10797">
            <w:pPr>
              <w:suppressAutoHyphens/>
              <w:spacing w:line="360" w:lineRule="auto"/>
              <w:jc w:val="center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15ч.</w:t>
            </w:r>
          </w:p>
        </w:tc>
      </w:tr>
      <w:tr w:rsidR="00B10797" w:rsidRPr="00B10797" w:rsidTr="00B10797">
        <w:trPr>
          <w:trHeight w:val="227"/>
        </w:trPr>
        <w:tc>
          <w:tcPr>
            <w:tcW w:w="594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2.</w:t>
            </w:r>
          </w:p>
        </w:tc>
        <w:tc>
          <w:tcPr>
            <w:tcW w:w="6686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Натюрморт в тёплой цветовой гамме с чучелом птицы и драпировкой с рельефными складками (чучело, банка с кистями, муляжи фруктов).</w:t>
            </w:r>
          </w:p>
        </w:tc>
        <w:tc>
          <w:tcPr>
            <w:tcW w:w="2071" w:type="dxa"/>
          </w:tcPr>
          <w:p w:rsidR="00B10797" w:rsidRPr="00B10797" w:rsidRDefault="00B10797" w:rsidP="00B10797">
            <w:pPr>
              <w:suppressAutoHyphens/>
              <w:spacing w:line="360" w:lineRule="auto"/>
              <w:jc w:val="center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12ч.</w:t>
            </w:r>
          </w:p>
        </w:tc>
      </w:tr>
      <w:tr w:rsidR="00B10797" w:rsidRPr="00B10797" w:rsidTr="00B10797">
        <w:trPr>
          <w:trHeight w:val="227"/>
        </w:trPr>
        <w:tc>
          <w:tcPr>
            <w:tcW w:w="594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lastRenderedPageBreak/>
              <w:t>3.</w:t>
            </w:r>
          </w:p>
        </w:tc>
        <w:tc>
          <w:tcPr>
            <w:tcW w:w="6686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Знакомство с техникой гуаши.  Приемы работы. Натюрморт из простых по форме и ясных по тону предметов быта.  Монохром (гризайль).</w:t>
            </w:r>
          </w:p>
        </w:tc>
        <w:tc>
          <w:tcPr>
            <w:tcW w:w="2071" w:type="dxa"/>
          </w:tcPr>
          <w:p w:rsidR="00B10797" w:rsidRPr="00B10797" w:rsidRDefault="00B10797" w:rsidP="00B10797">
            <w:pPr>
              <w:suppressAutoHyphens/>
              <w:spacing w:line="360" w:lineRule="auto"/>
              <w:jc w:val="center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12ч.</w:t>
            </w:r>
          </w:p>
        </w:tc>
      </w:tr>
      <w:tr w:rsidR="00B10797" w:rsidRPr="00B10797" w:rsidTr="00B10797">
        <w:trPr>
          <w:trHeight w:val="227"/>
        </w:trPr>
        <w:tc>
          <w:tcPr>
            <w:tcW w:w="594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4.</w:t>
            </w:r>
          </w:p>
        </w:tc>
        <w:tc>
          <w:tcPr>
            <w:tcW w:w="6686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Натюрморт из предметов более  сложной конструкции, с сухими  цветами, сдержанный по цвету.</w:t>
            </w:r>
          </w:p>
        </w:tc>
        <w:tc>
          <w:tcPr>
            <w:tcW w:w="2071" w:type="dxa"/>
          </w:tcPr>
          <w:p w:rsidR="00B10797" w:rsidRPr="00B10797" w:rsidRDefault="00B10797" w:rsidP="00B10797">
            <w:pPr>
              <w:suppressAutoHyphens/>
              <w:spacing w:line="360" w:lineRule="auto"/>
              <w:jc w:val="center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12ч.</w:t>
            </w:r>
          </w:p>
        </w:tc>
      </w:tr>
      <w:tr w:rsidR="00B10797" w:rsidRPr="00B10797" w:rsidTr="00B10797">
        <w:trPr>
          <w:trHeight w:val="227"/>
        </w:trPr>
        <w:tc>
          <w:tcPr>
            <w:tcW w:w="594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5.</w:t>
            </w:r>
          </w:p>
        </w:tc>
        <w:tc>
          <w:tcPr>
            <w:tcW w:w="6686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Натюрморт в холодной цветовой гамме. Освещение теплое, боковое. Итоговая работа</w:t>
            </w:r>
          </w:p>
        </w:tc>
        <w:tc>
          <w:tcPr>
            <w:tcW w:w="2071" w:type="dxa"/>
          </w:tcPr>
          <w:p w:rsidR="00B10797" w:rsidRPr="00B10797" w:rsidRDefault="00B10797" w:rsidP="00B10797">
            <w:pPr>
              <w:suppressAutoHyphens/>
              <w:spacing w:line="360" w:lineRule="auto"/>
              <w:jc w:val="center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3ч.</w:t>
            </w:r>
          </w:p>
        </w:tc>
      </w:tr>
      <w:tr w:rsidR="00B10797" w:rsidRPr="00B10797" w:rsidTr="00B10797">
        <w:trPr>
          <w:trHeight w:val="227"/>
        </w:trPr>
        <w:tc>
          <w:tcPr>
            <w:tcW w:w="594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</w:p>
        </w:tc>
        <w:tc>
          <w:tcPr>
            <w:tcW w:w="6686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</w:p>
        </w:tc>
        <w:tc>
          <w:tcPr>
            <w:tcW w:w="2071" w:type="dxa"/>
          </w:tcPr>
          <w:p w:rsidR="00B10797" w:rsidRPr="00B10797" w:rsidRDefault="00B10797" w:rsidP="00B10797">
            <w:pPr>
              <w:suppressAutoHyphens/>
              <w:spacing w:line="360" w:lineRule="auto"/>
              <w:jc w:val="center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Всего: 54ч.</w:t>
            </w:r>
          </w:p>
        </w:tc>
      </w:tr>
      <w:tr w:rsidR="00B10797" w:rsidRPr="00B10797" w:rsidTr="00B10797">
        <w:trPr>
          <w:trHeight w:val="227"/>
        </w:trPr>
        <w:tc>
          <w:tcPr>
            <w:tcW w:w="594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</w:p>
        </w:tc>
        <w:tc>
          <w:tcPr>
            <w:tcW w:w="6686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</w:p>
        </w:tc>
        <w:tc>
          <w:tcPr>
            <w:tcW w:w="2071" w:type="dxa"/>
          </w:tcPr>
          <w:p w:rsidR="00B10797" w:rsidRPr="00B10797" w:rsidRDefault="00B10797" w:rsidP="00B10797">
            <w:pPr>
              <w:suppressAutoHyphens/>
              <w:spacing w:line="360" w:lineRule="auto"/>
              <w:jc w:val="center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Итого: 102ч.</w:t>
            </w:r>
          </w:p>
        </w:tc>
      </w:tr>
    </w:tbl>
    <w:p w:rsidR="00B10797" w:rsidRPr="00B10797" w:rsidRDefault="00B10797" w:rsidP="00B10797">
      <w:pPr>
        <w:spacing w:line="360" w:lineRule="auto"/>
        <w:rPr>
          <w:sz w:val="28"/>
          <w:szCs w:val="28"/>
        </w:rPr>
      </w:pPr>
    </w:p>
    <w:p w:rsidR="00B10797" w:rsidRPr="00B10797" w:rsidRDefault="00B10797" w:rsidP="00B10797">
      <w:pPr>
        <w:spacing w:line="360" w:lineRule="auto"/>
        <w:rPr>
          <w:sz w:val="28"/>
          <w:szCs w:val="28"/>
        </w:rPr>
      </w:pPr>
      <w:r w:rsidRPr="00B10797">
        <w:rPr>
          <w:sz w:val="28"/>
          <w:szCs w:val="28"/>
        </w:rPr>
        <w:br w:type="page"/>
      </w:r>
    </w:p>
    <w:p w:rsidR="00B10797" w:rsidRPr="00B10797" w:rsidRDefault="00B10797" w:rsidP="00B10797">
      <w:pPr>
        <w:pStyle w:val="1"/>
        <w:spacing w:before="0" w:line="360" w:lineRule="auto"/>
        <w:rPr>
          <w:rFonts w:eastAsia="PMingLiU"/>
          <w:lang w:eastAsia="ar-SA"/>
        </w:rPr>
      </w:pPr>
      <w:bookmarkStart w:id="21" w:name="_Toc176520116"/>
      <w:r w:rsidRPr="00B10797">
        <w:lastRenderedPageBreak/>
        <w:t xml:space="preserve">Календарно-тематический план  по предмету «Живопись» </w:t>
      </w:r>
      <w:r w:rsidRPr="00B10797">
        <w:rPr>
          <w:rFonts w:eastAsia="PMingLiU"/>
          <w:lang w:eastAsia="ar-SA"/>
        </w:rPr>
        <w:t>4  класс</w:t>
      </w:r>
      <w:bookmarkEnd w:id="21"/>
    </w:p>
    <w:p w:rsidR="00B10797" w:rsidRPr="00B10797" w:rsidRDefault="00B10797" w:rsidP="00B10797">
      <w:pPr>
        <w:suppressAutoHyphens/>
        <w:spacing w:line="360" w:lineRule="auto"/>
        <w:rPr>
          <w:rFonts w:eastAsia="PMingLiU"/>
          <w:sz w:val="28"/>
          <w:szCs w:val="28"/>
          <w:lang w:eastAsia="ar-SA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6686"/>
        <w:gridCol w:w="2071"/>
      </w:tblGrid>
      <w:tr w:rsidR="00B10797" w:rsidRPr="00B10797" w:rsidTr="00B10797">
        <w:trPr>
          <w:trHeight w:val="227"/>
        </w:trPr>
        <w:tc>
          <w:tcPr>
            <w:tcW w:w="594" w:type="dxa"/>
          </w:tcPr>
          <w:p w:rsidR="00B10797" w:rsidRPr="00B10797" w:rsidRDefault="00B10797" w:rsidP="00B10797">
            <w:pPr>
              <w:suppressAutoHyphens/>
              <w:spacing w:line="360" w:lineRule="auto"/>
              <w:jc w:val="center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№ п/п</w:t>
            </w:r>
          </w:p>
        </w:tc>
        <w:tc>
          <w:tcPr>
            <w:tcW w:w="6686" w:type="dxa"/>
          </w:tcPr>
          <w:p w:rsidR="00B10797" w:rsidRPr="00B10797" w:rsidRDefault="00B10797" w:rsidP="00B10797">
            <w:pPr>
              <w:suppressAutoHyphens/>
              <w:spacing w:line="360" w:lineRule="auto"/>
              <w:jc w:val="center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Наименование  темы</w:t>
            </w:r>
          </w:p>
        </w:tc>
        <w:tc>
          <w:tcPr>
            <w:tcW w:w="2071" w:type="dxa"/>
          </w:tcPr>
          <w:p w:rsidR="00B10797" w:rsidRPr="00B10797" w:rsidRDefault="00B10797" w:rsidP="00B10797">
            <w:pPr>
              <w:suppressAutoHyphens/>
              <w:spacing w:line="360" w:lineRule="auto"/>
              <w:jc w:val="center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Количество</w:t>
            </w:r>
          </w:p>
          <w:p w:rsidR="00B10797" w:rsidRPr="00B10797" w:rsidRDefault="00B10797" w:rsidP="00B10797">
            <w:pPr>
              <w:suppressAutoHyphens/>
              <w:spacing w:line="360" w:lineRule="auto"/>
              <w:jc w:val="center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часов</w:t>
            </w:r>
          </w:p>
        </w:tc>
      </w:tr>
      <w:tr w:rsidR="00B10797" w:rsidRPr="00B10797" w:rsidTr="00B10797">
        <w:trPr>
          <w:trHeight w:val="227"/>
        </w:trPr>
        <w:tc>
          <w:tcPr>
            <w:tcW w:w="9351" w:type="dxa"/>
            <w:gridSpan w:val="3"/>
          </w:tcPr>
          <w:p w:rsidR="00B10797" w:rsidRPr="00B10797" w:rsidRDefault="00B10797" w:rsidP="00B10797">
            <w:pPr>
              <w:suppressAutoHyphens/>
              <w:spacing w:line="360" w:lineRule="auto"/>
              <w:jc w:val="center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val="en-US" w:eastAsia="ar-SA"/>
              </w:rPr>
              <w:t xml:space="preserve">I </w:t>
            </w:r>
            <w:r w:rsidRPr="00B10797">
              <w:rPr>
                <w:rFonts w:eastAsia="PMingLiU"/>
                <w:sz w:val="28"/>
                <w:szCs w:val="28"/>
                <w:lang w:eastAsia="ar-SA"/>
              </w:rPr>
              <w:t>- полугодие</w:t>
            </w:r>
          </w:p>
        </w:tc>
      </w:tr>
      <w:tr w:rsidR="00B10797" w:rsidRPr="00B10797" w:rsidTr="00B10797">
        <w:trPr>
          <w:trHeight w:val="227"/>
        </w:trPr>
        <w:tc>
          <w:tcPr>
            <w:tcW w:w="594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6686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«Осенний натюрморт» (фрукты, овощи и один предмет  быта).</w:t>
            </w:r>
          </w:p>
        </w:tc>
        <w:tc>
          <w:tcPr>
            <w:tcW w:w="2071" w:type="dxa"/>
          </w:tcPr>
          <w:p w:rsidR="00B10797" w:rsidRPr="00B10797" w:rsidRDefault="00B10797" w:rsidP="00B10797">
            <w:pPr>
              <w:suppressAutoHyphens/>
              <w:spacing w:line="360" w:lineRule="auto"/>
              <w:jc w:val="center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6ч.</w:t>
            </w:r>
          </w:p>
        </w:tc>
      </w:tr>
      <w:tr w:rsidR="00B10797" w:rsidRPr="00B10797" w:rsidTr="00B10797">
        <w:trPr>
          <w:trHeight w:val="227"/>
        </w:trPr>
        <w:tc>
          <w:tcPr>
            <w:tcW w:w="594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2.</w:t>
            </w:r>
          </w:p>
        </w:tc>
        <w:tc>
          <w:tcPr>
            <w:tcW w:w="6686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Натюрморт из нескольких предметов, разных по материалу,  усложненных по форме, с богатой по фактуре драпировкой.</w:t>
            </w:r>
          </w:p>
        </w:tc>
        <w:tc>
          <w:tcPr>
            <w:tcW w:w="2071" w:type="dxa"/>
          </w:tcPr>
          <w:p w:rsidR="00B10797" w:rsidRPr="00B10797" w:rsidRDefault="00B10797" w:rsidP="00B10797">
            <w:pPr>
              <w:suppressAutoHyphens/>
              <w:spacing w:line="360" w:lineRule="auto"/>
              <w:jc w:val="center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12ч.</w:t>
            </w:r>
          </w:p>
        </w:tc>
      </w:tr>
      <w:tr w:rsidR="00B10797" w:rsidRPr="00B10797" w:rsidTr="00B10797">
        <w:trPr>
          <w:trHeight w:val="227"/>
        </w:trPr>
        <w:tc>
          <w:tcPr>
            <w:tcW w:w="594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3.</w:t>
            </w:r>
          </w:p>
        </w:tc>
        <w:tc>
          <w:tcPr>
            <w:tcW w:w="6686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Натюрморт «Дары леса». Осенняя цветовая гамма (корзинка, грибы, ветки рябины и т.д.). Контрастные цветовые отношения.</w:t>
            </w:r>
          </w:p>
        </w:tc>
        <w:tc>
          <w:tcPr>
            <w:tcW w:w="2071" w:type="dxa"/>
          </w:tcPr>
          <w:p w:rsidR="00B10797" w:rsidRPr="00B10797" w:rsidRDefault="00B10797" w:rsidP="00B10797">
            <w:pPr>
              <w:suppressAutoHyphens/>
              <w:spacing w:line="360" w:lineRule="auto"/>
              <w:jc w:val="center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12ч.</w:t>
            </w:r>
          </w:p>
        </w:tc>
      </w:tr>
      <w:tr w:rsidR="00B10797" w:rsidRPr="00B10797" w:rsidTr="00B10797">
        <w:trPr>
          <w:trHeight w:val="227"/>
        </w:trPr>
        <w:tc>
          <w:tcPr>
            <w:tcW w:w="594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4.</w:t>
            </w:r>
          </w:p>
        </w:tc>
        <w:tc>
          <w:tcPr>
            <w:tcW w:w="6686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Натюрморт на сближенные цветовые отношения. Светлые предметы на нейтральном фоне. Холодная цветовая гамма.</w:t>
            </w:r>
          </w:p>
        </w:tc>
        <w:tc>
          <w:tcPr>
            <w:tcW w:w="2071" w:type="dxa"/>
          </w:tcPr>
          <w:p w:rsidR="00B10797" w:rsidRPr="00B10797" w:rsidRDefault="00B10797" w:rsidP="00B10797">
            <w:pPr>
              <w:suppressAutoHyphens/>
              <w:spacing w:line="360" w:lineRule="auto"/>
              <w:jc w:val="center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12ч.</w:t>
            </w:r>
          </w:p>
        </w:tc>
      </w:tr>
      <w:tr w:rsidR="00B10797" w:rsidRPr="00B10797" w:rsidTr="00B10797">
        <w:trPr>
          <w:trHeight w:val="227"/>
        </w:trPr>
        <w:tc>
          <w:tcPr>
            <w:tcW w:w="594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6.</w:t>
            </w:r>
          </w:p>
        </w:tc>
        <w:tc>
          <w:tcPr>
            <w:tcW w:w="6686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Натюрморт из предметов различных фактур (2-3 предмета). Цветовой тон предметов темный, в среде темных драпировок.</w:t>
            </w:r>
          </w:p>
        </w:tc>
        <w:tc>
          <w:tcPr>
            <w:tcW w:w="2071" w:type="dxa"/>
          </w:tcPr>
          <w:p w:rsidR="00B10797" w:rsidRPr="00B10797" w:rsidRDefault="00B10797" w:rsidP="00B10797">
            <w:pPr>
              <w:suppressAutoHyphens/>
              <w:spacing w:line="360" w:lineRule="auto"/>
              <w:jc w:val="center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6ч.</w:t>
            </w:r>
          </w:p>
        </w:tc>
      </w:tr>
      <w:tr w:rsidR="00B10797" w:rsidRPr="00B10797" w:rsidTr="00B10797">
        <w:trPr>
          <w:trHeight w:val="227"/>
        </w:trPr>
        <w:tc>
          <w:tcPr>
            <w:tcW w:w="594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</w:p>
        </w:tc>
        <w:tc>
          <w:tcPr>
            <w:tcW w:w="6686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</w:p>
        </w:tc>
        <w:tc>
          <w:tcPr>
            <w:tcW w:w="2071" w:type="dxa"/>
          </w:tcPr>
          <w:p w:rsidR="00B10797" w:rsidRPr="00B10797" w:rsidRDefault="00B10797" w:rsidP="00B10797">
            <w:pPr>
              <w:suppressAutoHyphens/>
              <w:spacing w:line="360" w:lineRule="auto"/>
              <w:jc w:val="center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Всего: 48ч.</w:t>
            </w:r>
          </w:p>
        </w:tc>
      </w:tr>
      <w:tr w:rsidR="00B10797" w:rsidRPr="00B10797" w:rsidTr="00B10797">
        <w:trPr>
          <w:trHeight w:val="227"/>
        </w:trPr>
        <w:tc>
          <w:tcPr>
            <w:tcW w:w="9351" w:type="dxa"/>
            <w:gridSpan w:val="3"/>
          </w:tcPr>
          <w:p w:rsidR="00B10797" w:rsidRPr="00B10797" w:rsidRDefault="00B10797" w:rsidP="00B10797">
            <w:pPr>
              <w:suppressAutoHyphens/>
              <w:spacing w:line="360" w:lineRule="auto"/>
              <w:jc w:val="center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val="en-US" w:eastAsia="ar-SA"/>
              </w:rPr>
              <w:t xml:space="preserve">II </w:t>
            </w:r>
            <w:r w:rsidRPr="00B10797">
              <w:rPr>
                <w:rFonts w:eastAsia="PMingLiU"/>
                <w:sz w:val="28"/>
                <w:szCs w:val="28"/>
                <w:lang w:eastAsia="ar-SA"/>
              </w:rPr>
              <w:t>- полугодие</w:t>
            </w:r>
          </w:p>
        </w:tc>
      </w:tr>
      <w:tr w:rsidR="00B10797" w:rsidRPr="00B10797" w:rsidTr="00B10797">
        <w:trPr>
          <w:trHeight w:val="227"/>
        </w:trPr>
        <w:tc>
          <w:tcPr>
            <w:tcW w:w="594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6686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Тематический натюрморт из разнохарактерных предметов (домашняя утварь, инструменты и т.п.).</w:t>
            </w:r>
          </w:p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Состояние в натюрморте. Свет как средство выразительности. Контрастные цветовые отношения. Экзаменационная работа</w:t>
            </w:r>
          </w:p>
        </w:tc>
        <w:tc>
          <w:tcPr>
            <w:tcW w:w="2071" w:type="dxa"/>
          </w:tcPr>
          <w:p w:rsidR="00B10797" w:rsidRPr="00B10797" w:rsidRDefault="00B10797" w:rsidP="00B10797">
            <w:pPr>
              <w:suppressAutoHyphens/>
              <w:spacing w:line="360" w:lineRule="auto"/>
              <w:jc w:val="center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27ч.</w:t>
            </w:r>
          </w:p>
        </w:tc>
      </w:tr>
      <w:tr w:rsidR="00B10797" w:rsidRPr="00B10797" w:rsidTr="00B10797">
        <w:trPr>
          <w:trHeight w:val="227"/>
        </w:trPr>
        <w:tc>
          <w:tcPr>
            <w:tcW w:w="594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2.</w:t>
            </w:r>
          </w:p>
        </w:tc>
        <w:tc>
          <w:tcPr>
            <w:tcW w:w="6686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 xml:space="preserve">Предметы быта (3-4 предмета) различных фактур (дерево, стекло), четкие по тону, ясные по цвету. </w:t>
            </w:r>
            <w:r w:rsidRPr="00B10797">
              <w:rPr>
                <w:rFonts w:eastAsia="PMingLiU"/>
                <w:sz w:val="28"/>
                <w:szCs w:val="28"/>
                <w:lang w:eastAsia="ar-SA"/>
              </w:rPr>
              <w:lastRenderedPageBreak/>
              <w:t xml:space="preserve">Драпировка со складками. Контрастные цветовые  </w:t>
            </w:r>
            <w:proofErr w:type="spellStart"/>
            <w:r w:rsidRPr="00B10797">
              <w:rPr>
                <w:rFonts w:eastAsia="PMingLiU"/>
                <w:sz w:val="28"/>
                <w:szCs w:val="28"/>
                <w:lang w:eastAsia="ar-SA"/>
              </w:rPr>
              <w:t>отношения.Экзаменационная</w:t>
            </w:r>
            <w:proofErr w:type="spellEnd"/>
            <w:r w:rsidRPr="00B10797">
              <w:rPr>
                <w:rFonts w:eastAsia="PMingLiU"/>
                <w:sz w:val="28"/>
                <w:szCs w:val="28"/>
                <w:lang w:eastAsia="ar-SA"/>
              </w:rPr>
              <w:t xml:space="preserve"> работа</w:t>
            </w:r>
          </w:p>
        </w:tc>
        <w:tc>
          <w:tcPr>
            <w:tcW w:w="2071" w:type="dxa"/>
          </w:tcPr>
          <w:p w:rsidR="00B10797" w:rsidRPr="00B10797" w:rsidRDefault="00B10797" w:rsidP="00B10797">
            <w:pPr>
              <w:suppressAutoHyphens/>
              <w:spacing w:line="360" w:lineRule="auto"/>
              <w:jc w:val="center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lastRenderedPageBreak/>
              <w:t>27ч.</w:t>
            </w:r>
          </w:p>
        </w:tc>
      </w:tr>
      <w:tr w:rsidR="00B10797" w:rsidRPr="00B10797" w:rsidTr="00B10797">
        <w:trPr>
          <w:trHeight w:val="227"/>
        </w:trPr>
        <w:tc>
          <w:tcPr>
            <w:tcW w:w="594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</w:p>
        </w:tc>
        <w:tc>
          <w:tcPr>
            <w:tcW w:w="6686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</w:p>
        </w:tc>
        <w:tc>
          <w:tcPr>
            <w:tcW w:w="2071" w:type="dxa"/>
          </w:tcPr>
          <w:p w:rsidR="00B10797" w:rsidRPr="00B10797" w:rsidRDefault="00B10797" w:rsidP="00B10797">
            <w:pPr>
              <w:suppressAutoHyphens/>
              <w:spacing w:line="360" w:lineRule="auto"/>
              <w:jc w:val="center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Всего: 54ч.</w:t>
            </w:r>
          </w:p>
        </w:tc>
      </w:tr>
      <w:tr w:rsidR="00B10797" w:rsidRPr="00B10797" w:rsidTr="00B10797">
        <w:trPr>
          <w:trHeight w:val="227"/>
        </w:trPr>
        <w:tc>
          <w:tcPr>
            <w:tcW w:w="594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</w:p>
        </w:tc>
        <w:tc>
          <w:tcPr>
            <w:tcW w:w="6686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</w:p>
        </w:tc>
        <w:tc>
          <w:tcPr>
            <w:tcW w:w="2071" w:type="dxa"/>
          </w:tcPr>
          <w:p w:rsidR="00B10797" w:rsidRPr="00B10797" w:rsidRDefault="00B10797" w:rsidP="00B10797">
            <w:pPr>
              <w:suppressAutoHyphens/>
              <w:spacing w:line="360" w:lineRule="auto"/>
              <w:rPr>
                <w:rFonts w:eastAsia="PMingLiU"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sz w:val="28"/>
                <w:szCs w:val="28"/>
                <w:lang w:eastAsia="ar-SA"/>
              </w:rPr>
              <w:t>Итого: 102ч.</w:t>
            </w:r>
          </w:p>
        </w:tc>
      </w:tr>
      <w:tr w:rsidR="00B10797" w:rsidRPr="00B10797" w:rsidTr="00B10797">
        <w:trPr>
          <w:trHeight w:val="227"/>
        </w:trPr>
        <w:tc>
          <w:tcPr>
            <w:tcW w:w="594" w:type="dxa"/>
          </w:tcPr>
          <w:p w:rsidR="00B10797" w:rsidRPr="00B10797" w:rsidRDefault="00B10797" w:rsidP="00B10797">
            <w:pPr>
              <w:suppressAutoHyphens/>
              <w:spacing w:line="360" w:lineRule="auto"/>
              <w:jc w:val="right"/>
              <w:rPr>
                <w:rFonts w:eastAsia="PMingLiU"/>
                <w:b/>
                <w:i/>
                <w:sz w:val="28"/>
                <w:szCs w:val="28"/>
                <w:lang w:eastAsia="ar-SA"/>
              </w:rPr>
            </w:pPr>
          </w:p>
        </w:tc>
        <w:tc>
          <w:tcPr>
            <w:tcW w:w="6686" w:type="dxa"/>
          </w:tcPr>
          <w:p w:rsidR="00B10797" w:rsidRPr="00B10797" w:rsidRDefault="00B10797" w:rsidP="00B10797">
            <w:pPr>
              <w:suppressAutoHyphens/>
              <w:spacing w:line="360" w:lineRule="auto"/>
              <w:jc w:val="right"/>
              <w:rPr>
                <w:rFonts w:eastAsia="PMingLiU"/>
                <w:b/>
                <w:i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b/>
                <w:i/>
                <w:sz w:val="28"/>
                <w:szCs w:val="28"/>
                <w:lang w:eastAsia="ar-SA"/>
              </w:rPr>
              <w:t>Всего курса обучения</w:t>
            </w:r>
          </w:p>
        </w:tc>
        <w:tc>
          <w:tcPr>
            <w:tcW w:w="2071" w:type="dxa"/>
          </w:tcPr>
          <w:p w:rsidR="00B10797" w:rsidRPr="00B10797" w:rsidRDefault="00B10797" w:rsidP="00B10797">
            <w:pPr>
              <w:suppressAutoHyphens/>
              <w:spacing w:line="360" w:lineRule="auto"/>
              <w:jc w:val="right"/>
              <w:rPr>
                <w:rFonts w:eastAsia="PMingLiU"/>
                <w:b/>
                <w:i/>
                <w:sz w:val="28"/>
                <w:szCs w:val="28"/>
                <w:lang w:eastAsia="ar-SA"/>
              </w:rPr>
            </w:pPr>
            <w:r w:rsidRPr="00B10797">
              <w:rPr>
                <w:rFonts w:eastAsia="PMingLiU"/>
                <w:b/>
                <w:i/>
                <w:sz w:val="28"/>
                <w:szCs w:val="28"/>
                <w:lang w:eastAsia="ar-SA"/>
              </w:rPr>
              <w:t>408 ч.</w:t>
            </w:r>
          </w:p>
        </w:tc>
      </w:tr>
    </w:tbl>
    <w:p w:rsidR="00B10797" w:rsidRDefault="00B10797" w:rsidP="00B10797">
      <w:pPr>
        <w:spacing w:line="360" w:lineRule="auto"/>
        <w:rPr>
          <w:sz w:val="28"/>
          <w:szCs w:val="28"/>
        </w:rPr>
      </w:pPr>
    </w:p>
    <w:p w:rsidR="00B10797" w:rsidRPr="00B10797" w:rsidRDefault="00B10797" w:rsidP="00B10797">
      <w:pPr>
        <w:spacing w:line="360" w:lineRule="auto"/>
        <w:rPr>
          <w:sz w:val="28"/>
          <w:szCs w:val="28"/>
        </w:rPr>
      </w:pPr>
    </w:p>
    <w:sectPr w:rsidR="00B10797" w:rsidRPr="00B10797" w:rsidSect="00B10797">
      <w:foot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63EE" w:rsidRDefault="004963EE" w:rsidP="00B10797">
      <w:r>
        <w:separator/>
      </w:r>
    </w:p>
  </w:endnote>
  <w:endnote w:type="continuationSeparator" w:id="0">
    <w:p w:rsidR="004963EE" w:rsidRDefault="004963EE" w:rsidP="00B107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TimesNewRomanPSMT">
    <w:altName w:val="MS Gothic"/>
    <w:charset w:val="80"/>
    <w:family w:val="auto"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47798929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:rsidR="00B10797" w:rsidRPr="00B10797" w:rsidRDefault="00B10797">
        <w:pPr>
          <w:pStyle w:val="a6"/>
          <w:jc w:val="center"/>
          <w:rPr>
            <w:sz w:val="28"/>
            <w:szCs w:val="28"/>
          </w:rPr>
        </w:pPr>
        <w:r w:rsidRPr="00B10797">
          <w:rPr>
            <w:sz w:val="28"/>
            <w:szCs w:val="28"/>
          </w:rPr>
          <w:fldChar w:fldCharType="begin"/>
        </w:r>
        <w:r w:rsidRPr="00B10797">
          <w:rPr>
            <w:sz w:val="28"/>
            <w:szCs w:val="28"/>
          </w:rPr>
          <w:instrText>PAGE   \* MERGEFORMAT</w:instrText>
        </w:r>
        <w:r w:rsidRPr="00B10797">
          <w:rPr>
            <w:sz w:val="28"/>
            <w:szCs w:val="28"/>
          </w:rPr>
          <w:fldChar w:fldCharType="separate"/>
        </w:r>
        <w:r w:rsidR="0058733A">
          <w:rPr>
            <w:noProof/>
            <w:sz w:val="28"/>
            <w:szCs w:val="28"/>
          </w:rPr>
          <w:t>32</w:t>
        </w:r>
        <w:r w:rsidRPr="00B10797">
          <w:rPr>
            <w:sz w:val="28"/>
            <w:szCs w:val="28"/>
          </w:rPr>
          <w:fldChar w:fldCharType="end"/>
        </w:r>
      </w:p>
    </w:sdtContent>
  </w:sdt>
  <w:p w:rsidR="00B10797" w:rsidRPr="00B10797" w:rsidRDefault="00B10797">
    <w:pPr>
      <w:pStyle w:val="a6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63EE" w:rsidRDefault="004963EE" w:rsidP="00B10797">
      <w:r>
        <w:separator/>
      </w:r>
    </w:p>
  </w:footnote>
  <w:footnote w:type="continuationSeparator" w:id="0">
    <w:p w:rsidR="004963EE" w:rsidRDefault="004963EE" w:rsidP="00B107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25354"/>
    <w:multiLevelType w:val="singleLevel"/>
    <w:tmpl w:val="4888101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1" w15:restartNumberingAfterBreak="0">
    <w:nsid w:val="6CD32E52"/>
    <w:multiLevelType w:val="hybridMultilevel"/>
    <w:tmpl w:val="7D965684"/>
    <w:lvl w:ilvl="0" w:tplc="555C1826">
      <w:start w:val="1"/>
      <w:numFmt w:val="bullet"/>
      <w:lvlText w:val=""/>
      <w:lvlJc w:val="left"/>
      <w:rPr>
        <w:rFonts w:ascii="Symbol" w:hAnsi="Symbol" w:hint="default"/>
      </w:rPr>
    </w:lvl>
    <w:lvl w:ilvl="1" w:tplc="5094D018">
      <w:numFmt w:val="decimal"/>
      <w:lvlText w:val=""/>
      <w:lvlJc w:val="left"/>
    </w:lvl>
    <w:lvl w:ilvl="2" w:tplc="CF50AF9E">
      <w:numFmt w:val="decimal"/>
      <w:lvlText w:val=""/>
      <w:lvlJc w:val="left"/>
    </w:lvl>
    <w:lvl w:ilvl="3" w:tplc="D4C41A84">
      <w:numFmt w:val="decimal"/>
      <w:lvlText w:val=""/>
      <w:lvlJc w:val="left"/>
    </w:lvl>
    <w:lvl w:ilvl="4" w:tplc="943C5C94">
      <w:numFmt w:val="decimal"/>
      <w:lvlText w:val=""/>
      <w:lvlJc w:val="left"/>
    </w:lvl>
    <w:lvl w:ilvl="5" w:tplc="00DE831A">
      <w:numFmt w:val="decimal"/>
      <w:lvlText w:val=""/>
      <w:lvlJc w:val="left"/>
    </w:lvl>
    <w:lvl w:ilvl="6" w:tplc="077EE512">
      <w:numFmt w:val="decimal"/>
      <w:lvlText w:val=""/>
      <w:lvlJc w:val="left"/>
    </w:lvl>
    <w:lvl w:ilvl="7" w:tplc="7D187C44">
      <w:numFmt w:val="decimal"/>
      <w:lvlText w:val=""/>
      <w:lvlJc w:val="left"/>
    </w:lvl>
    <w:lvl w:ilvl="8" w:tplc="CB400D18">
      <w:numFmt w:val="decimal"/>
      <w:lvlText w:val=""/>
      <w:lvlJc w:val="left"/>
    </w:lvl>
  </w:abstractNum>
  <w:abstractNum w:abstractNumId="2" w15:restartNumberingAfterBreak="0">
    <w:nsid w:val="706B1BCF"/>
    <w:multiLevelType w:val="hybridMultilevel"/>
    <w:tmpl w:val="1F4039BC"/>
    <w:lvl w:ilvl="0" w:tplc="555C182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72AD1F1E"/>
    <w:multiLevelType w:val="hybridMultilevel"/>
    <w:tmpl w:val="12B062AE"/>
    <w:lvl w:ilvl="0" w:tplc="555C182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82A"/>
    <w:rsid w:val="002360C4"/>
    <w:rsid w:val="004963EE"/>
    <w:rsid w:val="0058733A"/>
    <w:rsid w:val="007E482A"/>
    <w:rsid w:val="00B10797"/>
    <w:rsid w:val="00F66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6A1B89-75BB-463E-A6BD-C623FA3D3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482A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E482A"/>
    <w:pPr>
      <w:keepNext/>
      <w:keepLines/>
      <w:spacing w:before="480"/>
      <w:jc w:val="center"/>
      <w:outlineLvl w:val="0"/>
    </w:pPr>
    <w:rPr>
      <w:b/>
      <w:bCs/>
      <w:color w:val="000000"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E482A"/>
    <w:rPr>
      <w:color w:val="0000FF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7E482A"/>
    <w:pPr>
      <w:tabs>
        <w:tab w:val="right" w:leader="dot" w:pos="8931"/>
      </w:tabs>
      <w:spacing w:line="300" w:lineRule="auto"/>
    </w:pPr>
  </w:style>
  <w:style w:type="character" w:customStyle="1" w:styleId="10">
    <w:name w:val="Заголовок 1 Знак"/>
    <w:basedOn w:val="a0"/>
    <w:link w:val="1"/>
    <w:uiPriority w:val="9"/>
    <w:rsid w:val="007E482A"/>
    <w:rPr>
      <w:rFonts w:ascii="Times New Roman" w:eastAsia="Times New Roman" w:hAnsi="Times New Roman" w:cs="Times New Roman"/>
      <w:b/>
      <w:bCs/>
      <w:color w:val="000000"/>
      <w:sz w:val="28"/>
      <w:szCs w:val="28"/>
      <w:lang w:val="x-none" w:eastAsia="ru-RU"/>
    </w:rPr>
  </w:style>
  <w:style w:type="paragraph" w:customStyle="1" w:styleId="Default">
    <w:name w:val="Default"/>
    <w:rsid w:val="007E482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B1079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10797"/>
    <w:rPr>
      <w:rFonts w:ascii="Times New Roman" w:eastAsia="Times New Roman" w:hAnsi="Times New Roman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B1079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10797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4D94C-3B49-4ACF-8814-22233EDFE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35</Pages>
  <Words>6382</Words>
  <Characters>36378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ДХШ_1</dc:creator>
  <cp:keywords/>
  <dc:description/>
  <cp:lastModifiedBy>ДХШ_1</cp:lastModifiedBy>
  <cp:revision>3</cp:revision>
  <cp:lastPrinted>2024-09-06T10:01:00Z</cp:lastPrinted>
  <dcterms:created xsi:type="dcterms:W3CDTF">2024-09-06T09:49:00Z</dcterms:created>
  <dcterms:modified xsi:type="dcterms:W3CDTF">2024-09-06T10:02:00Z</dcterms:modified>
</cp:coreProperties>
</file>