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F43" w:rsidRDefault="00D411A8">
      <w:pPr>
        <w:spacing w:after="0"/>
        <w:ind w:left="7080" w:right="0" w:firstLine="0"/>
        <w:jc w:val="left"/>
      </w:pPr>
      <w:r>
        <w:t>Утвержден</w:t>
      </w:r>
    </w:p>
    <w:p w:rsidR="00F14F43" w:rsidRDefault="00D411A8">
      <w:pPr>
        <w:spacing w:after="0"/>
        <w:ind w:left="7080" w:right="0" w:firstLine="0"/>
        <w:jc w:val="left"/>
      </w:pPr>
      <w:r>
        <w:t>приказом Министерства культуры Республики Татарстан</w:t>
      </w:r>
    </w:p>
    <w:p w:rsidR="00F14F43" w:rsidRDefault="00D411A8">
      <w:pPr>
        <w:spacing w:after="0"/>
        <w:ind w:left="7080" w:right="0" w:firstLine="0"/>
        <w:jc w:val="left"/>
      </w:pPr>
      <w:r>
        <w:t>__________№_______</w:t>
      </w:r>
    </w:p>
    <w:p w:rsidR="00F14F43" w:rsidRDefault="00D411A8">
      <w:pPr>
        <w:spacing w:after="0" w:line="240" w:lineRule="auto"/>
        <w:ind w:left="10" w:right="0" w:hanging="10"/>
        <w:jc w:val="center"/>
      </w:pPr>
      <w:r>
        <w:t>Порядок</w:t>
      </w:r>
    </w:p>
    <w:p w:rsidR="00F14F43" w:rsidRDefault="00D411A8">
      <w:pPr>
        <w:spacing w:after="0" w:line="240" w:lineRule="auto"/>
        <w:ind w:left="10" w:right="0" w:hanging="10"/>
        <w:jc w:val="center"/>
      </w:pPr>
      <w:r>
        <w:t>проведения в Республике Татарстан I этапа Общероссийского конкурса</w:t>
      </w:r>
    </w:p>
    <w:p w:rsidR="00F14F43" w:rsidRDefault="00D411A8">
      <w:pPr>
        <w:spacing w:after="0" w:line="240" w:lineRule="auto"/>
        <w:ind w:left="10" w:right="0" w:hanging="10"/>
        <w:jc w:val="center"/>
      </w:pPr>
      <w:r>
        <w:t>«Лучшая детская школа искусств»</w:t>
      </w:r>
    </w:p>
    <w:p w:rsidR="00F14F43" w:rsidRDefault="00F14F43">
      <w:pPr>
        <w:spacing w:after="0" w:line="240" w:lineRule="auto"/>
        <w:ind w:left="10" w:right="0" w:hanging="10"/>
        <w:jc w:val="center"/>
      </w:pPr>
    </w:p>
    <w:p w:rsidR="00F14F43" w:rsidRDefault="00D411A8">
      <w:pPr>
        <w:pStyle w:val="a6"/>
        <w:numPr>
          <w:ilvl w:val="0"/>
          <w:numId w:val="1"/>
        </w:numPr>
        <w:spacing w:after="0" w:line="240" w:lineRule="auto"/>
        <w:ind w:left="567" w:right="0" w:hanging="207"/>
        <w:jc w:val="center"/>
      </w:pPr>
      <w:r>
        <w:t>Общие положения</w:t>
      </w:r>
    </w:p>
    <w:p w:rsidR="00F14F43" w:rsidRDefault="00F14F43">
      <w:pPr>
        <w:pStyle w:val="a6"/>
        <w:spacing w:after="0" w:line="240" w:lineRule="auto"/>
        <w:ind w:left="567" w:right="0" w:hanging="207"/>
        <w:jc w:val="center"/>
      </w:pPr>
    </w:p>
    <w:p w:rsidR="00F14F43" w:rsidRDefault="00D411A8">
      <w:pPr>
        <w:pStyle w:val="a6"/>
        <w:numPr>
          <w:ilvl w:val="1"/>
          <w:numId w:val="2"/>
        </w:numPr>
        <w:spacing w:after="0" w:line="240" w:lineRule="auto"/>
        <w:ind w:left="142" w:right="0" w:firstLine="567"/>
      </w:pPr>
      <w:r>
        <w:t xml:space="preserve">Настоящий Порядок разработан в соответствии с </w:t>
      </w:r>
      <w:r>
        <w:t>Положением об Общероссийском конкурсе «Лучшая детская школа искусств», утвержденным Заместителем Министра культуры Российской Федерации А.В. Малышевым 20.03.2026, регулирует порядок, условия организации и проведения I этапа (регионального) (далее - I этап)</w:t>
      </w:r>
      <w:r>
        <w:t xml:space="preserve"> Общероссийского конкурса «Лучшая детская школа искусств» (далее – Конкурс).</w:t>
      </w:r>
    </w:p>
    <w:p w:rsidR="00F14F43" w:rsidRDefault="00D411A8">
      <w:pPr>
        <w:pStyle w:val="a6"/>
        <w:numPr>
          <w:ilvl w:val="1"/>
          <w:numId w:val="2"/>
        </w:numPr>
        <w:spacing w:after="0" w:line="240" w:lineRule="auto"/>
        <w:ind w:left="142" w:right="0" w:firstLine="567"/>
      </w:pPr>
      <w:r>
        <w:t xml:space="preserve">Учредителем Конкурса является Министерство культуры Российской Федерации.  </w:t>
      </w:r>
    </w:p>
    <w:p w:rsidR="00F14F43" w:rsidRDefault="00D411A8">
      <w:pPr>
        <w:numPr>
          <w:ilvl w:val="1"/>
          <w:numId w:val="2"/>
        </w:numPr>
        <w:spacing w:after="50"/>
        <w:ind w:left="43" w:right="14" w:firstLine="666"/>
      </w:pPr>
      <w:r>
        <w:t xml:space="preserve">Конкурс направлен на сохранение и развитие системы художественного образования в Российской Федерации, </w:t>
      </w:r>
      <w:r>
        <w:t>поддержку детских школ искусств (далее — ДШИ), реализацию пункта 16 Плана мероприятий по реализации Концепции развития дополнительного образования детей до 2030 года, утвержденного распоряжением Правительства Российской Федерации от 31.03.2022 № 678-p.</w:t>
      </w:r>
    </w:p>
    <w:p w:rsidR="00F14F43" w:rsidRDefault="00D411A8">
      <w:pPr>
        <w:spacing w:after="0" w:line="240" w:lineRule="auto"/>
        <w:ind w:right="0"/>
      </w:pPr>
      <w:r>
        <w:t>1.4</w:t>
      </w:r>
      <w:r>
        <w:t xml:space="preserve">.  Конкурс проводится среди детских школ искусств (за исключением ДШИ - финалистов и победителей Конкурсов 2023-2025 годов), которые отвечают следующим требованиям: </w:t>
      </w:r>
    </w:p>
    <w:p w:rsidR="00F14F43" w:rsidRDefault="00D411A8">
      <w:pPr>
        <w:spacing w:after="0" w:line="240" w:lineRule="auto"/>
        <w:ind w:right="0" w:firstLine="851"/>
      </w:pPr>
      <w:r>
        <w:t>-  относится к ведению муниципальных образований в сфере культуры;</w:t>
      </w:r>
    </w:p>
    <w:p w:rsidR="00F14F43" w:rsidRDefault="00D411A8">
      <w:pPr>
        <w:spacing w:after="0" w:line="240" w:lineRule="auto"/>
        <w:ind w:right="0" w:firstLine="851"/>
      </w:pPr>
      <w:r>
        <w:t xml:space="preserve">- функционируют как </w:t>
      </w:r>
      <w:r>
        <w:t>самостоятельные юридические лица (не входят в структуру профессиональных образовательных организаций и организаций высшего образования);</w:t>
      </w:r>
    </w:p>
    <w:p w:rsidR="00F14F43" w:rsidRDefault="00D411A8">
      <w:pPr>
        <w:spacing w:after="0" w:line="240" w:lineRule="auto"/>
        <w:ind w:right="0" w:firstLine="709"/>
      </w:pPr>
      <w:r>
        <w:t xml:space="preserve"> - достигли высоких результатов в обучении детей, подготовили лауреатов и дипломантов межрегиональных, всероссийских и </w:t>
      </w:r>
      <w:r>
        <w:t xml:space="preserve">международных конкурсов, активно принимают участие в мероприятиях межрегионального, всероссийского и международного уровней; </w:t>
      </w:r>
    </w:p>
    <w:p w:rsidR="00F14F43" w:rsidRDefault="00D411A8">
      <w:pPr>
        <w:spacing w:after="0" w:line="240" w:lineRule="auto"/>
        <w:ind w:right="0"/>
      </w:pPr>
      <w:r>
        <w:t>- имеют стабильные результаты поступления выпускников в профессиональные образовательные организации и (или) организации высшего о</w:t>
      </w:r>
      <w:r>
        <w:t>бразования в сфере культуры;</w:t>
      </w:r>
    </w:p>
    <w:p w:rsidR="00F14F43" w:rsidRDefault="00D411A8">
      <w:pPr>
        <w:spacing w:after="0" w:line="240" w:lineRule="auto"/>
        <w:ind w:right="0"/>
      </w:pPr>
      <w:r>
        <w:t>-  внедряют авторские методики, инновационные педагогические технологии;</w:t>
      </w:r>
    </w:p>
    <w:p w:rsidR="00F14F43" w:rsidRDefault="00D411A8">
      <w:pPr>
        <w:spacing w:after="0" w:line="240" w:lineRule="auto"/>
        <w:ind w:right="0"/>
      </w:pPr>
      <w:r>
        <w:t>- реализует дополнительные предпрофессиональные программы в области искусств по одному или нескольким направлениям: музыкальное искусство, изобразительное</w:t>
      </w:r>
      <w:r>
        <w:t xml:space="preserve"> искусство, хореографическое искусство, театральное искусство, архитектурное искусство, цирковое искусство. </w:t>
      </w:r>
    </w:p>
    <w:p w:rsidR="00F14F43" w:rsidRDefault="00D411A8">
      <w:pPr>
        <w:spacing w:after="0" w:line="240" w:lineRule="auto"/>
        <w:ind w:right="0" w:firstLine="709"/>
      </w:pPr>
      <w:r>
        <w:lastRenderedPageBreak/>
        <w:t xml:space="preserve">1.5. </w:t>
      </w:r>
      <w:r>
        <w:tab/>
      </w:r>
      <w:bookmarkStart w:id="0" w:name="_GoBack"/>
      <w:r>
        <w:t>Конкурс проводится по двум номинациям:</w:t>
      </w:r>
    </w:p>
    <w:p w:rsidR="00F14F43" w:rsidRDefault="00D411A8">
      <w:pPr>
        <w:spacing w:after="0" w:line="240" w:lineRule="auto"/>
        <w:ind w:right="0" w:firstLine="709"/>
      </w:pPr>
      <w:r>
        <w:t>1) «Лучшая детская школа искусств» - в номинации участвуют ДШИ, расположенные в городских поселениях Р</w:t>
      </w:r>
      <w:r>
        <w:t xml:space="preserve">еспублики Татарстан. </w:t>
      </w:r>
    </w:p>
    <w:p w:rsidR="00F14F43" w:rsidRDefault="00D411A8">
      <w:pPr>
        <w:spacing w:after="0" w:line="240" w:lineRule="auto"/>
        <w:ind w:right="0" w:firstLine="709"/>
      </w:pPr>
      <w:r>
        <w:t>2) «Лучшая сельская детская школа искусств» - в номинации участвуют ДШИ, расположенные в сельских поселениях Республики Татарстан.</w:t>
      </w:r>
    </w:p>
    <w:bookmarkEnd w:id="0"/>
    <w:p w:rsidR="00F14F43" w:rsidRDefault="00D411A8">
      <w:pPr>
        <w:spacing w:after="0" w:line="240" w:lineRule="auto"/>
        <w:ind w:right="0" w:firstLine="709"/>
      </w:pPr>
      <w:r>
        <w:t>1.6. Информация о проведении I тура Конкурса размещается на официальном сайте Министерства культуры Рес</w:t>
      </w:r>
      <w:r>
        <w:t>публики Татарстан (далее - Министерство).</w:t>
      </w:r>
    </w:p>
    <w:p w:rsidR="00F14F43" w:rsidRDefault="00D411A8">
      <w:pPr>
        <w:spacing w:after="0" w:line="240" w:lineRule="auto"/>
        <w:ind w:right="0" w:firstLine="709"/>
      </w:pPr>
      <w:r>
        <w:t>1.7. I этап Конкурса проводится в срок до 08.06.2026.</w:t>
      </w:r>
    </w:p>
    <w:p w:rsidR="00F14F43" w:rsidRDefault="00F14F43">
      <w:pPr>
        <w:spacing w:after="0" w:line="240" w:lineRule="auto"/>
        <w:ind w:right="0" w:firstLine="0"/>
      </w:pPr>
    </w:p>
    <w:p w:rsidR="00F14F43" w:rsidRDefault="00D411A8">
      <w:pPr>
        <w:spacing w:after="0"/>
        <w:ind w:right="0" w:firstLine="0"/>
        <w:jc w:val="center"/>
      </w:pPr>
      <w:r>
        <w:t>II. Порядок проведения I этапа Конкурса</w:t>
      </w:r>
    </w:p>
    <w:p w:rsidR="00F14F43" w:rsidRDefault="00F14F43">
      <w:pPr>
        <w:spacing w:after="0"/>
        <w:ind w:right="0" w:firstLine="0"/>
        <w:jc w:val="center"/>
      </w:pPr>
    </w:p>
    <w:p w:rsidR="00F14F43" w:rsidRDefault="00D411A8">
      <w:pPr>
        <w:ind w:right="0" w:firstLine="709"/>
      </w:pPr>
      <w:r>
        <w:t>2.1. Проведение I этапа Конкурса осуществляется с целью отбора по одной школе в каждой номинации для участия во II эта</w:t>
      </w:r>
      <w:r>
        <w:t>пе Общероссийского конкурса «Лучшая детская школа искусств».</w:t>
      </w:r>
    </w:p>
    <w:p w:rsidR="00F14F43" w:rsidRDefault="00D411A8">
      <w:pPr>
        <w:ind w:right="0" w:firstLine="709"/>
      </w:pPr>
      <w:r>
        <w:t xml:space="preserve">2.2. I этап Конкурса проводится государственным бюджетным учреждением «Ресурсный центр внедрения инноваций и сохранения традиций в сфере культуры Республики Татарстан» (далее – </w:t>
      </w:r>
      <w:proofErr w:type="spellStart"/>
      <w:r>
        <w:t>Таткультресурсцент</w:t>
      </w:r>
      <w:r>
        <w:t>р</w:t>
      </w:r>
      <w:proofErr w:type="spellEnd"/>
      <w:r>
        <w:t>).</w:t>
      </w:r>
    </w:p>
    <w:p w:rsidR="00F14F43" w:rsidRDefault="00D411A8">
      <w:pPr>
        <w:spacing w:after="0" w:line="276" w:lineRule="auto"/>
        <w:ind w:right="64" w:firstLine="567"/>
      </w:pPr>
      <w:r>
        <w:t xml:space="preserve">2.3. Конкурс </w:t>
      </w:r>
      <w:proofErr w:type="gramStart"/>
      <w:r>
        <w:t>проводится  в</w:t>
      </w:r>
      <w:proofErr w:type="gramEnd"/>
      <w:r>
        <w:t xml:space="preserve"> два этапа:</w:t>
      </w:r>
    </w:p>
    <w:p w:rsidR="00F14F43" w:rsidRDefault="00D411A8">
      <w:pPr>
        <w:spacing w:after="0" w:line="276" w:lineRule="auto"/>
        <w:ind w:right="64" w:firstLine="567"/>
      </w:pPr>
      <w:r>
        <w:t>I этап – до 26.05.2026 – направление анкеты-заявки и документов;</w:t>
      </w:r>
    </w:p>
    <w:p w:rsidR="00F14F43" w:rsidRDefault="00D411A8">
      <w:pPr>
        <w:spacing w:after="0" w:line="276" w:lineRule="auto"/>
        <w:ind w:right="64" w:firstLine="567"/>
      </w:pPr>
      <w:r>
        <w:t xml:space="preserve">II этап – 05.06.2026 в 10:00 – очная </w:t>
      </w:r>
      <w:proofErr w:type="spellStart"/>
      <w:r>
        <w:t>самопрезентация</w:t>
      </w:r>
      <w:proofErr w:type="spellEnd"/>
      <w:r>
        <w:t xml:space="preserve"> (на базе муниципального бюджетного учреждения дополнительного образования «Детская школа </w:t>
      </w:r>
      <w:r>
        <w:t>искусств</w:t>
      </w:r>
      <w:r>
        <w:br/>
        <w:t xml:space="preserve">№ 2» </w:t>
      </w:r>
      <w:proofErr w:type="spellStart"/>
      <w:r>
        <w:t>г.Казани</w:t>
      </w:r>
      <w:proofErr w:type="spellEnd"/>
      <w:r>
        <w:t xml:space="preserve"> по адресу: ул. </w:t>
      </w:r>
      <w:proofErr w:type="spellStart"/>
      <w:r>
        <w:t>Галимджана</w:t>
      </w:r>
      <w:proofErr w:type="spellEnd"/>
      <w:r>
        <w:t xml:space="preserve"> </w:t>
      </w:r>
      <w:proofErr w:type="spellStart"/>
      <w:r>
        <w:t>Баруди</w:t>
      </w:r>
      <w:proofErr w:type="spellEnd"/>
      <w:r>
        <w:t xml:space="preserve"> д. 25а).</w:t>
      </w:r>
    </w:p>
    <w:p w:rsidR="00F14F43" w:rsidRDefault="00D411A8">
      <w:pPr>
        <w:ind w:left="-15" w:right="0" w:firstLine="724"/>
      </w:pPr>
      <w:r>
        <w:t xml:space="preserve">2.4. Для участия в I этапе Конкурса ДШИ, отвечающим требованию пунктов 1.4 и 1.5 настоящего Порядка, необходимо до 26.05.2026 направить в адрес </w:t>
      </w:r>
      <w:proofErr w:type="spellStart"/>
      <w:r>
        <w:t>Таткультресурсцентра</w:t>
      </w:r>
      <w:proofErr w:type="spellEnd"/>
      <w:r>
        <w:t xml:space="preserve"> на электронную почту </w:t>
      </w:r>
      <w:hyperlink r:id="rId7" w:history="1">
        <w:r>
          <w:rPr>
            <w:rStyle w:val="1b"/>
          </w:rPr>
          <w:t>ceninnovat@yandex.ru</w:t>
        </w:r>
      </w:hyperlink>
      <w:r>
        <w:t xml:space="preserve"> следующие документы:</w:t>
      </w:r>
    </w:p>
    <w:p w:rsidR="00F14F43" w:rsidRDefault="00D411A8">
      <w:pPr>
        <w:ind w:right="0" w:firstLine="709"/>
      </w:pPr>
      <w:r>
        <w:t>1) информационную справку о ДШИ по форме согласно приложению 1 к настоящему Порядку (файл в формате .</w:t>
      </w:r>
      <w:proofErr w:type="spellStart"/>
      <w:r>
        <w:t>doc</w:t>
      </w:r>
      <w:proofErr w:type="spellEnd"/>
      <w:r>
        <w:t>/.</w:t>
      </w:r>
      <w:proofErr w:type="spellStart"/>
      <w:r>
        <w:t>docx</w:t>
      </w:r>
      <w:proofErr w:type="spellEnd"/>
      <w:r>
        <w:t>) и сканированную копию с подписью руководителя и печатью ДШИ), сод</w:t>
      </w:r>
      <w:r>
        <w:t>ержащую основные сведения и статистические данные о деятельности детской школы искусств;</w:t>
      </w:r>
    </w:p>
    <w:p w:rsidR="00F14F43" w:rsidRDefault="00D411A8">
      <w:pPr>
        <w:ind w:right="0" w:firstLine="709"/>
      </w:pPr>
      <w:r>
        <w:t>2) отчет ДШИ по годовой форме федерального статистического наблюдения № 1-ДШИ «Сведения о детской музыкальной, художественной, хореографической школе и школе искусств»</w:t>
      </w:r>
      <w:r>
        <w:t xml:space="preserve"> на начало 2025/2026 учебного года;</w:t>
      </w:r>
    </w:p>
    <w:p w:rsidR="00F14F43" w:rsidRDefault="00D411A8">
      <w:pPr>
        <w:ind w:right="0" w:firstLine="735"/>
      </w:pPr>
      <w:r>
        <w:t>3) программу развития ДШИ, утвержденную в установленном порядке (документ в формате PDF);</w:t>
      </w:r>
    </w:p>
    <w:p w:rsidR="00F14F43" w:rsidRDefault="00D411A8">
      <w:pPr>
        <w:ind w:right="0" w:firstLine="735"/>
      </w:pPr>
      <w:r>
        <w:t xml:space="preserve">4) фото ДШИ не менее 5 и не более 10 штук. </w:t>
      </w:r>
    </w:p>
    <w:p w:rsidR="00F14F43" w:rsidRDefault="00D411A8">
      <w:pPr>
        <w:ind w:right="0" w:firstLine="735"/>
      </w:pPr>
      <w:r>
        <w:t>Требования к фото: формат – .</w:t>
      </w:r>
      <w:proofErr w:type="spellStart"/>
      <w:r>
        <w:t>jpg</w:t>
      </w:r>
      <w:proofErr w:type="spellEnd"/>
      <w:r>
        <w:t>, вес каждого фото - не менее 1 Мб, разрешение не мене</w:t>
      </w:r>
      <w:r>
        <w:t xml:space="preserve">е 300 </w:t>
      </w:r>
      <w:proofErr w:type="spellStart"/>
      <w:r>
        <w:t>dpi</w:t>
      </w:r>
      <w:proofErr w:type="spellEnd"/>
      <w:r>
        <w:t xml:space="preserve">., ориентация – горизонтальная. Возможные изображения на фото: общий вид здания (обязательное фото), интерьеры (возможно: фото в фойе, концертного/выставочного зала, учебной аудитории), педагогического и творческих </w:t>
      </w:r>
      <w:r>
        <w:lastRenderedPageBreak/>
        <w:t>коллективов, урока/мастер-класса</w:t>
      </w:r>
      <w:r>
        <w:t>, фото с мероприятий, фото творческих работ в интерьере, на выставке; коллажи, слайды, подписи и тексты на фото не допускаются.</w:t>
      </w:r>
    </w:p>
    <w:p w:rsidR="00F14F43" w:rsidRDefault="00D411A8">
      <w:pPr>
        <w:ind w:right="0" w:firstLine="735"/>
      </w:pPr>
      <w:r>
        <w:t>5) видеоролик «Экскурсия по ДШИ»;</w:t>
      </w:r>
    </w:p>
    <w:p w:rsidR="00F14F43" w:rsidRDefault="00D411A8">
      <w:pPr>
        <w:ind w:right="0" w:firstLine="735"/>
      </w:pPr>
      <w:r>
        <w:t>6) видеозаписи 3 (трех) открытых уроков преподавателей ДШИ.</w:t>
      </w:r>
    </w:p>
    <w:p w:rsidR="00F14F43" w:rsidRDefault="00D411A8">
      <w:pPr>
        <w:ind w:right="0" w:firstLine="735"/>
      </w:pPr>
      <w:r>
        <w:t>Ссылки на открытые уроки указывают</w:t>
      </w:r>
      <w:r>
        <w:t>ся в соответствующей строке в информационной справке о ДШИ (приложение 1).</w:t>
      </w:r>
    </w:p>
    <w:p w:rsidR="00F14F43" w:rsidRDefault="00D411A8">
      <w:pPr>
        <w:ind w:right="0" w:firstLine="735"/>
      </w:pPr>
      <w:r>
        <w:t xml:space="preserve">Требования к видеоматериалам: продолжительность -  от 3 до 5 </w:t>
      </w:r>
      <w:proofErr w:type="gramStart"/>
      <w:r>
        <w:t>минут,  формат</w:t>
      </w:r>
      <w:proofErr w:type="gramEnd"/>
      <w:r>
        <w:t xml:space="preserve"> – MP4, разрешение — не ниже HD 1920х1080 пикселей с соотношением сторон 16:9, горизонтальная ориентация (</w:t>
      </w:r>
      <w:r>
        <w:t>видео с вертикальной ориентацией не допускаются); профессиональная видеосъемка без артефактов сжатия и эффекта «дрожания» камеры, студийный дубляж, аудиодорожка без помех, посторонних шумов; студийный дубляж (при наличии в видео дубляжа). Не допускается ви</w:t>
      </w:r>
      <w:r>
        <w:t>деозаписи низкого качества.</w:t>
      </w:r>
    </w:p>
    <w:p w:rsidR="00F14F43" w:rsidRDefault="00D411A8">
      <w:pPr>
        <w:ind w:right="0" w:firstLine="735"/>
      </w:pPr>
      <w:r>
        <w:t xml:space="preserve">Все видеозаписи размещаются на открытых </w:t>
      </w:r>
      <w:proofErr w:type="spellStart"/>
      <w:r>
        <w:t>видеохостингах</w:t>
      </w:r>
      <w:proofErr w:type="spellEnd"/>
      <w:r>
        <w:t xml:space="preserve"> в информационно-телекоммуникационной сети «Интернет».</w:t>
      </w:r>
    </w:p>
    <w:p w:rsidR="00F14F43" w:rsidRDefault="00D411A8">
      <w:pPr>
        <w:ind w:right="0" w:firstLine="735"/>
      </w:pPr>
      <w:r>
        <w:t>Предпочтительно размещение видеозаписей на официальных каналах/</w:t>
      </w:r>
      <w:proofErr w:type="spellStart"/>
      <w:r>
        <w:t>стр</w:t>
      </w:r>
      <w:proofErr w:type="spellEnd"/>
      <w:r>
        <w:rPr>
          <w:noProof/>
        </w:rPr>
        <w:drawing>
          <wp:inline distT="0" distB="0" distL="0" distR="0">
            <wp:extent cx="4445" cy="444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 l="-3846" t="-3846" r="-3846" b="-3846"/>
                    <a:stretch/>
                  </pic:blipFill>
                  <pic:spPr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аницах</w:t>
      </w:r>
      <w:proofErr w:type="spellEnd"/>
      <w:r>
        <w:t xml:space="preserve"> школы с открытым доступом (для каждой видеоза</w:t>
      </w:r>
      <w:r>
        <w:t>писи отдельная ссылка).</w:t>
      </w:r>
    </w:p>
    <w:p w:rsidR="00F14F43" w:rsidRDefault="00D411A8">
      <w:pPr>
        <w:ind w:right="0" w:firstLine="735"/>
      </w:pPr>
      <w:r>
        <w:t xml:space="preserve">7) презентация для выступления на очной </w:t>
      </w:r>
      <w:proofErr w:type="spellStart"/>
      <w:r>
        <w:t>самопрезентации</w:t>
      </w:r>
      <w:proofErr w:type="spellEnd"/>
      <w:r>
        <w:t xml:space="preserve"> (не более 5-7 мин.) в формате .</w:t>
      </w:r>
      <w:proofErr w:type="spellStart"/>
      <w:r>
        <w:t>pptx</w:t>
      </w:r>
      <w:proofErr w:type="spellEnd"/>
      <w:r>
        <w:t>;</w:t>
      </w:r>
    </w:p>
    <w:p w:rsidR="00F14F43" w:rsidRDefault="00D411A8">
      <w:pPr>
        <w:ind w:right="0" w:firstLine="735"/>
      </w:pPr>
      <w:r>
        <w:t>2.5. Пакет конкурсных материалов загружается на сервис облачного хранения данных в информационно-телекоммуникационной сети «Интернет», позв</w:t>
      </w:r>
      <w:r>
        <w:t>оляющий обеспечить доступ членов жюри к конкурсным материалам. Архивирование файлов и папок в облачном хранилище не допускается. Активность ссылки должна быть обеспечена на до конца 2026 года.</w:t>
      </w:r>
    </w:p>
    <w:p w:rsidR="00F14F43" w:rsidRDefault="00D411A8">
      <w:pPr>
        <w:ind w:right="0" w:firstLine="735"/>
      </w:pPr>
      <w:r>
        <w:t>2.6. Ссылка на сервис облачного хранения данных с конкурсной до</w:t>
      </w:r>
      <w:r>
        <w:t xml:space="preserve">кументацией направляется в срок до 26.05.2026, на электронную почту </w:t>
      </w:r>
      <w:proofErr w:type="spellStart"/>
      <w:r>
        <w:t>Таткультресурсцентра</w:t>
      </w:r>
      <w:proofErr w:type="spellEnd"/>
      <w:r>
        <w:t xml:space="preserve"> </w:t>
      </w:r>
      <w:hyperlink r:id="rId9" w:history="1">
        <w:r>
          <w:rPr>
            <w:rStyle w:val="aa"/>
          </w:rPr>
          <w:t>ceninnovat@yandex.ru</w:t>
        </w:r>
      </w:hyperlink>
      <w:r>
        <w:t xml:space="preserve"> с пометкой «Лучшая ДШИ».</w:t>
      </w:r>
    </w:p>
    <w:p w:rsidR="00F14F43" w:rsidRDefault="00F14F43">
      <w:pPr>
        <w:spacing w:after="0"/>
        <w:ind w:left="646" w:right="0" w:hanging="10"/>
        <w:jc w:val="center"/>
      </w:pPr>
    </w:p>
    <w:p w:rsidR="00F14F43" w:rsidRDefault="00D411A8">
      <w:pPr>
        <w:spacing w:after="0"/>
        <w:ind w:left="646" w:right="0" w:hanging="10"/>
        <w:jc w:val="center"/>
      </w:pPr>
      <w:r>
        <w:t>III. Функции и полномочия Отборочной комиссии I этапа Конкурса</w:t>
      </w:r>
    </w:p>
    <w:p w:rsidR="00F14F43" w:rsidRDefault="00F14F43">
      <w:pPr>
        <w:spacing w:after="0"/>
        <w:ind w:left="646" w:right="0" w:hanging="10"/>
        <w:jc w:val="center"/>
      </w:pPr>
    </w:p>
    <w:p w:rsidR="00F14F43" w:rsidRDefault="00D411A8">
      <w:pPr>
        <w:ind w:left="-15" w:right="0" w:firstLine="724"/>
      </w:pPr>
      <w:r>
        <w:t xml:space="preserve">3.1. Для проведения I этапа Конкурса формируется Отборочная комиссия из числа представителей Министерства культуры Республики Татарстан, </w:t>
      </w:r>
      <w:proofErr w:type="spellStart"/>
      <w:r>
        <w:t>Таткультресурсцентра</w:t>
      </w:r>
      <w:proofErr w:type="spellEnd"/>
      <w:r>
        <w:t>, руководителей и преподавателей образовательных организаций отрасли культуры Республики Татарстан.</w:t>
      </w:r>
      <w:r>
        <w:t xml:space="preserve">  </w:t>
      </w:r>
    </w:p>
    <w:p w:rsidR="00F14F43" w:rsidRDefault="00D411A8">
      <w:pPr>
        <w:ind w:left="-15" w:right="0" w:firstLine="724"/>
      </w:pPr>
      <w:r>
        <w:t xml:space="preserve">3.2. Состав Отборочной комиссии в количестве 9 человек утверждается приказом Министерства. </w:t>
      </w:r>
    </w:p>
    <w:p w:rsidR="00F14F43" w:rsidRDefault="00D411A8">
      <w:pPr>
        <w:ind w:left="-15" w:right="0" w:firstLine="724"/>
      </w:pPr>
      <w:r>
        <w:t xml:space="preserve">3.3. Отборочная комиссия осуществляют оценку всех участников I этапа Конкурса на основе информации, представленной в документах, указанных в пункте 2.4. </w:t>
      </w:r>
      <w:r>
        <w:t xml:space="preserve">настоящего Порядка и очной </w:t>
      </w:r>
      <w:proofErr w:type="spellStart"/>
      <w:r>
        <w:t>самопрезентации</w:t>
      </w:r>
      <w:proofErr w:type="spellEnd"/>
      <w:r>
        <w:t xml:space="preserve">, формирует рейтинг участников и </w:t>
      </w:r>
      <w:r>
        <w:lastRenderedPageBreak/>
        <w:t xml:space="preserve">определяет по одному победителю в каждой номинации для участия во II этапе Конкурса. </w:t>
      </w:r>
    </w:p>
    <w:p w:rsidR="00F14F43" w:rsidRDefault="00D411A8">
      <w:pPr>
        <w:ind w:left="-15" w:right="0" w:firstLine="724"/>
      </w:pPr>
      <w:r>
        <w:t>3.4. Отборочная комиссия вправе принять решение об отсутствии победителя в одной или нескольких</w:t>
      </w:r>
      <w:r>
        <w:t xml:space="preserve"> номинациях. </w:t>
      </w:r>
    </w:p>
    <w:p w:rsidR="00F14F43" w:rsidRDefault="00D411A8">
      <w:pPr>
        <w:ind w:left="-15" w:right="0" w:firstLine="724"/>
      </w:pPr>
      <w:r>
        <w:t xml:space="preserve">3.5. Итоги I этапа Конкурса фиксируются путем оформления протокола, который подписывается всеми членами Отборочной комиссии. </w:t>
      </w:r>
    </w:p>
    <w:p w:rsidR="00F14F43" w:rsidRDefault="00D411A8">
      <w:pPr>
        <w:ind w:left="-15" w:right="0" w:firstLine="724"/>
      </w:pPr>
      <w:r>
        <w:t>3.6. Министерство до 1 июля 2026 года:</w:t>
      </w:r>
    </w:p>
    <w:p w:rsidR="00F14F43" w:rsidRDefault="00D411A8">
      <w:pPr>
        <w:ind w:left="-15" w:right="0" w:firstLine="724"/>
      </w:pPr>
      <w:r>
        <w:t>3.6.1. направляет в Департамент региональной политики, образования и проектно</w:t>
      </w:r>
      <w:r>
        <w:t>го управления Министерства культуры Российской Федерации пакет конкурсных материалов для участия в окружном этапе.</w:t>
      </w:r>
    </w:p>
    <w:p w:rsidR="00F14F43" w:rsidRDefault="00D411A8">
      <w:pPr>
        <w:ind w:left="-15" w:right="0" w:firstLine="724"/>
      </w:pPr>
      <w:r>
        <w:t>3.6.2. осуществляет регистрацию ДШИ, признанных победителями регионального этапа, на официальном сайте Федерального Ресурсного информационно-</w:t>
      </w:r>
      <w:r>
        <w:t xml:space="preserve">аналитического центра художественного образования Российской академии музыки имени Гнесиных: </w:t>
      </w:r>
      <w:hyperlink r:id="rId10" w:history="1">
        <w:r>
          <w:rPr>
            <w:rStyle w:val="aa"/>
          </w:rPr>
          <w:t>https://Артцентр.рус./</w:t>
        </w:r>
      </w:hyperlink>
      <w:r>
        <w:t xml:space="preserve"> (раздел «Общероссийские конкурсы Минкультуры России»).</w:t>
      </w:r>
    </w:p>
    <w:p w:rsidR="00F14F43" w:rsidRDefault="00F14F43">
      <w:pPr>
        <w:ind w:left="-15" w:right="0" w:firstLine="724"/>
      </w:pPr>
    </w:p>
    <w:p w:rsidR="00F14F43" w:rsidRDefault="00D411A8">
      <w:pPr>
        <w:spacing w:after="0"/>
        <w:ind w:left="646" w:right="0" w:hanging="10"/>
        <w:jc w:val="center"/>
      </w:pPr>
      <w:r>
        <w:t>IV. Критерии оценки конкурсной документации I э</w:t>
      </w:r>
      <w:r>
        <w:t>тапа Конкурса</w:t>
      </w:r>
    </w:p>
    <w:p w:rsidR="00F14F43" w:rsidRDefault="00F14F43">
      <w:pPr>
        <w:ind w:left="-15" w:right="0" w:firstLine="582"/>
      </w:pPr>
    </w:p>
    <w:p w:rsidR="00F14F43" w:rsidRDefault="00D411A8">
      <w:pPr>
        <w:ind w:left="-15" w:right="0" w:firstLine="582"/>
      </w:pPr>
      <w:r>
        <w:t xml:space="preserve">4.1. Отбор победителей определяется закрытым голосованием членов Отборочной комиссии по следующей шкале оценки: </w:t>
      </w:r>
    </w:p>
    <w:p w:rsidR="00F14F43" w:rsidRDefault="00D411A8">
      <w:pPr>
        <w:pStyle w:val="a6"/>
        <w:ind w:left="0" w:right="0" w:firstLine="360"/>
      </w:pPr>
      <w:r>
        <w:t>- 50 - 100 баллов. Оценка перечня реализуемых в 2025-2026 учебном году образовательных программ в части преобладания предпрофесс</w:t>
      </w:r>
      <w:r>
        <w:t>иональных программ в учреждении.</w:t>
      </w:r>
    </w:p>
    <w:p w:rsidR="00F14F43" w:rsidRDefault="00D411A8">
      <w:pPr>
        <w:pStyle w:val="a6"/>
        <w:ind w:left="0" w:right="0" w:firstLine="360"/>
      </w:pPr>
      <w:r>
        <w:t>- 50 - 100 баллов. Оценка деятельности ДШИ в части распределения численности обучающихся, выпуска обучающихся по образовательным программам, доли продолживших обучение.</w:t>
      </w:r>
    </w:p>
    <w:p w:rsidR="00F14F43" w:rsidRDefault="00D411A8">
      <w:pPr>
        <w:pStyle w:val="a6"/>
        <w:ind w:left="0" w:right="0" w:firstLine="360"/>
      </w:pPr>
      <w:r>
        <w:t>- 50-100 баллов. Оценка деятельности ДШИ в части взаим</w:t>
      </w:r>
      <w:r>
        <w:t>одействия с образовательными учреждениями отрасли культуры, учреждениями культуры региона, других регионов Российской федерации, ближнего и дальнего зарубежья.</w:t>
      </w:r>
    </w:p>
    <w:p w:rsidR="00F14F43" w:rsidRDefault="00D411A8">
      <w:pPr>
        <w:pStyle w:val="a6"/>
        <w:ind w:left="0" w:right="0" w:firstLine="360"/>
      </w:pPr>
      <w:r>
        <w:t>- 50-100 баллов. Оценка деятельности ДШИ в части проведения конкурсов, фестивалей, смотров, выст</w:t>
      </w:r>
      <w:r>
        <w:t>авок регионального, федерального, международного уровней, в которых учащиеся детской школы искусств принимали участие и становились победителями.</w:t>
      </w:r>
    </w:p>
    <w:p w:rsidR="00F14F43" w:rsidRDefault="00D411A8">
      <w:pPr>
        <w:ind w:right="0" w:firstLine="360"/>
      </w:pPr>
      <w:r>
        <w:t>- 50-100 баллов. Оценка деятельности ДШИ в части достижения высоких результатов в обучении детей, подготовке л</w:t>
      </w:r>
      <w:r>
        <w:t>ауреатов и дипломантов всероссийских и международных конкурсов, активно принимавших участие в мероприятиях всероссийского и международных уровней.</w:t>
      </w:r>
    </w:p>
    <w:p w:rsidR="00F14F43" w:rsidRDefault="00D411A8">
      <w:pPr>
        <w:ind w:right="0" w:firstLine="360"/>
      </w:pPr>
      <w:r>
        <w:t>- 30-50 баллов. Оценка деятельности преподавателей ДШИ. Участие преподавателей в культурной и общественной жи</w:t>
      </w:r>
      <w:r>
        <w:t>зни региона, других регионов Российской федерации, ближнего и дальнего зарубежья.</w:t>
      </w:r>
    </w:p>
    <w:p w:rsidR="00F14F43" w:rsidRDefault="00D411A8">
      <w:pPr>
        <w:ind w:right="0" w:firstLine="360"/>
      </w:pPr>
      <w:r>
        <w:lastRenderedPageBreak/>
        <w:t>- 50-100 баллов. Наличие и оценка информационных и экспериментальных программах в учебно-методических разработках преподавателей ДШИ, используемых в образовательном процессе.</w:t>
      </w:r>
    </w:p>
    <w:p w:rsidR="00F14F43" w:rsidRDefault="00D411A8">
      <w:pPr>
        <w:ind w:right="0" w:firstLine="284"/>
      </w:pPr>
      <w:r>
        <w:t xml:space="preserve">- 50-100 баллов. Оценка </w:t>
      </w:r>
      <w:proofErr w:type="spellStart"/>
      <w:r>
        <w:t>фотопрезентации</w:t>
      </w:r>
      <w:proofErr w:type="spellEnd"/>
      <w:r>
        <w:t xml:space="preserve"> ДШИ (оригинальность, качество съемки, идейная составляющая).</w:t>
      </w:r>
    </w:p>
    <w:p w:rsidR="00F14F43" w:rsidRDefault="00D411A8">
      <w:pPr>
        <w:ind w:right="0" w:firstLine="360"/>
      </w:pPr>
      <w:r>
        <w:t xml:space="preserve">- 50-100 баллов. Оценка </w:t>
      </w:r>
      <w:proofErr w:type="spellStart"/>
      <w:r>
        <w:t>видеопрезентации</w:t>
      </w:r>
      <w:proofErr w:type="spellEnd"/>
      <w:r>
        <w:t xml:space="preserve"> ДШИ (качество съемки, оригинальность, идейная составляющая, креативность).</w:t>
      </w:r>
    </w:p>
    <w:p w:rsidR="00F14F43" w:rsidRDefault="00D411A8">
      <w:pPr>
        <w:spacing w:after="0" w:line="276" w:lineRule="auto"/>
        <w:ind w:right="0" w:firstLine="567"/>
        <w:jc w:val="center"/>
      </w:pPr>
      <w:r>
        <w:t>VI. Подведение итогов Конкурса</w:t>
      </w:r>
    </w:p>
    <w:p w:rsidR="00F14F43" w:rsidRDefault="00F14F43">
      <w:pPr>
        <w:spacing w:after="0" w:line="276" w:lineRule="auto"/>
        <w:ind w:right="0" w:firstLine="567"/>
        <w:jc w:val="center"/>
      </w:pPr>
    </w:p>
    <w:p w:rsidR="00F14F43" w:rsidRDefault="00D411A8">
      <w:pPr>
        <w:spacing w:after="0" w:line="276" w:lineRule="auto"/>
        <w:ind w:right="0" w:firstLine="567"/>
      </w:pPr>
      <w:r>
        <w:t xml:space="preserve">6.1. Всем Участникам Конкурса выдается сертификат в электронном виде, который высылается </w:t>
      </w:r>
      <w:proofErr w:type="spellStart"/>
      <w:r>
        <w:t>Таткультресурсцентром</w:t>
      </w:r>
      <w:proofErr w:type="spellEnd"/>
      <w:r>
        <w:t xml:space="preserve"> на электронный адрес образовательной организации.</w:t>
      </w:r>
    </w:p>
    <w:p w:rsidR="00F14F43" w:rsidRDefault="00D411A8">
      <w:pPr>
        <w:tabs>
          <w:tab w:val="left" w:pos="8855"/>
        </w:tabs>
        <w:spacing w:after="0" w:line="276" w:lineRule="auto"/>
        <w:ind w:right="0" w:firstLine="567"/>
      </w:pPr>
      <w:r>
        <w:t>6.2. Победителю Конкурса выдается диплом в электронном виде.</w:t>
      </w:r>
      <w:r>
        <w:tab/>
      </w:r>
    </w:p>
    <w:p w:rsidR="00F14F43" w:rsidRDefault="00F14F43">
      <w:pPr>
        <w:tabs>
          <w:tab w:val="left" w:pos="0"/>
        </w:tabs>
        <w:spacing w:after="0" w:line="276" w:lineRule="auto"/>
        <w:ind w:right="0" w:firstLine="567"/>
        <w:jc w:val="center"/>
      </w:pPr>
    </w:p>
    <w:p w:rsidR="00F14F43" w:rsidRDefault="00D411A8">
      <w:pPr>
        <w:tabs>
          <w:tab w:val="left" w:pos="0"/>
        </w:tabs>
        <w:spacing w:after="0" w:line="276" w:lineRule="auto"/>
        <w:ind w:right="0" w:firstLine="567"/>
        <w:jc w:val="center"/>
      </w:pPr>
      <w:r>
        <w:t>VII. Финансовые условия организа</w:t>
      </w:r>
      <w:r>
        <w:t>ции Конкурса</w:t>
      </w:r>
    </w:p>
    <w:p w:rsidR="00F14F43" w:rsidRDefault="00F14F43">
      <w:pPr>
        <w:tabs>
          <w:tab w:val="left" w:pos="0"/>
        </w:tabs>
        <w:spacing w:after="0" w:line="276" w:lineRule="auto"/>
        <w:ind w:right="0" w:firstLine="567"/>
        <w:jc w:val="center"/>
      </w:pPr>
    </w:p>
    <w:p w:rsidR="00F14F43" w:rsidRDefault="00D411A8">
      <w:pPr>
        <w:tabs>
          <w:tab w:val="left" w:pos="0"/>
        </w:tabs>
        <w:spacing w:after="0" w:line="276" w:lineRule="auto"/>
        <w:ind w:right="-1" w:firstLine="567"/>
      </w:pPr>
      <w:r>
        <w:t>7.1. Финансирование Конкурса осуществляется за счет средств бюджета Республики Татарстан.</w:t>
      </w:r>
    </w:p>
    <w:p w:rsidR="00F14F43" w:rsidRDefault="00D411A8">
      <w:pPr>
        <w:tabs>
          <w:tab w:val="left" w:pos="0"/>
        </w:tabs>
        <w:spacing w:after="0" w:line="276" w:lineRule="auto"/>
        <w:ind w:right="0" w:firstLine="567"/>
      </w:pPr>
      <w:r>
        <w:t>7.2. Участие в Конкурсе является бесплатным.</w:t>
      </w:r>
    </w:p>
    <w:p w:rsidR="00F14F43" w:rsidRDefault="00F14F43">
      <w:pPr>
        <w:tabs>
          <w:tab w:val="left" w:pos="0"/>
        </w:tabs>
        <w:spacing w:after="0" w:line="276" w:lineRule="auto"/>
        <w:ind w:right="0" w:firstLine="567"/>
        <w:jc w:val="center"/>
      </w:pPr>
    </w:p>
    <w:p w:rsidR="00F14F43" w:rsidRDefault="00D411A8">
      <w:pPr>
        <w:tabs>
          <w:tab w:val="left" w:pos="0"/>
        </w:tabs>
        <w:spacing w:after="0" w:line="276" w:lineRule="auto"/>
        <w:ind w:right="0" w:firstLine="0"/>
        <w:jc w:val="center"/>
      </w:pPr>
      <w:r>
        <w:t>VIII. Авторские права</w:t>
      </w:r>
    </w:p>
    <w:p w:rsidR="00F14F43" w:rsidRDefault="00F14F43">
      <w:pPr>
        <w:tabs>
          <w:tab w:val="left" w:pos="0"/>
        </w:tabs>
        <w:spacing w:after="0" w:line="276" w:lineRule="auto"/>
        <w:ind w:right="0" w:firstLine="0"/>
        <w:jc w:val="center"/>
      </w:pPr>
    </w:p>
    <w:p w:rsidR="00F14F43" w:rsidRDefault="00D411A8">
      <w:pPr>
        <w:tabs>
          <w:tab w:val="left" w:pos="0"/>
        </w:tabs>
        <w:spacing w:after="0" w:line="276" w:lineRule="auto"/>
        <w:ind w:right="0" w:firstLine="567"/>
      </w:pPr>
      <w:r>
        <w:t>8.1. Участники Конкурса несут полную ответственность за соблюдение авторских прав п</w:t>
      </w:r>
      <w:r>
        <w:t>ри создании конкурсных работ.</w:t>
      </w:r>
    </w:p>
    <w:p w:rsidR="00F14F43" w:rsidRDefault="00D411A8">
      <w:pPr>
        <w:tabs>
          <w:tab w:val="left" w:pos="0"/>
        </w:tabs>
        <w:spacing w:after="0" w:line="276" w:lineRule="auto"/>
        <w:ind w:right="0" w:firstLine="567"/>
      </w:pPr>
      <w:r>
        <w:t>8.2. Подавая заявку на участие в Конкурсе Участник соглашается с условиями Конкурса, указанными в настоящем Порядке, в том числе дает права на:</w:t>
      </w:r>
    </w:p>
    <w:p w:rsidR="00F14F43" w:rsidRDefault="00D411A8">
      <w:pPr>
        <w:tabs>
          <w:tab w:val="left" w:pos="0"/>
        </w:tabs>
        <w:spacing w:after="0" w:line="276" w:lineRule="auto"/>
        <w:ind w:right="209" w:firstLine="567"/>
      </w:pPr>
      <w:r>
        <w:t xml:space="preserve"> − обработку своих персональных данных (приложение 2 к настоящему Порядку);</w:t>
      </w:r>
    </w:p>
    <w:p w:rsidR="00F14F43" w:rsidRDefault="00D411A8">
      <w:pPr>
        <w:tabs>
          <w:tab w:val="left" w:pos="0"/>
        </w:tabs>
        <w:spacing w:after="0" w:line="276" w:lineRule="auto"/>
        <w:ind w:right="-1" w:firstLine="567"/>
      </w:pPr>
      <w:r>
        <w:t xml:space="preserve"> −</w:t>
      </w:r>
      <w:r>
        <w:t xml:space="preserve"> размещение информации о победителе и Участниках Конкурса на сайте Министерства </w:t>
      </w:r>
      <w:hyperlink r:id="rId11" w:history="1">
        <w:r>
          <w:rPr>
            <w:rStyle w:val="1b"/>
            <w:color w:val="000000" w:themeColor="text1"/>
          </w:rPr>
          <w:t>https://mincult.tatarstan.ru</w:t>
        </w:r>
      </w:hyperlink>
      <w:r>
        <w:t xml:space="preserve">, на сайте </w:t>
      </w:r>
      <w:proofErr w:type="spellStart"/>
      <w:r>
        <w:t>Таткультресурсцентра</w:t>
      </w:r>
      <w:proofErr w:type="spellEnd"/>
      <w:r>
        <w:t xml:space="preserve"> </w:t>
      </w:r>
      <w:hyperlink r:id="rId12" w:history="1">
        <w:r>
          <w:rPr>
            <w:rStyle w:val="1b"/>
            <w:color w:val="000000" w:themeColor="text1"/>
          </w:rPr>
          <w:t>https://tatcultresurs.ru</w:t>
        </w:r>
      </w:hyperlink>
      <w:r>
        <w:t>, в соци</w:t>
      </w:r>
      <w:r>
        <w:t>альных сетях, печатных изданиях в некоммерческих целях.</w:t>
      </w:r>
    </w:p>
    <w:p w:rsidR="00F14F43" w:rsidRDefault="00D411A8">
      <w:pPr>
        <w:tabs>
          <w:tab w:val="left" w:pos="0"/>
        </w:tabs>
        <w:spacing w:after="0" w:line="276" w:lineRule="auto"/>
        <w:ind w:left="357" w:right="0" w:hanging="215"/>
        <w:jc w:val="center"/>
      </w:pPr>
      <w:r>
        <w:t>VII. Контакты</w:t>
      </w:r>
    </w:p>
    <w:p w:rsidR="00F14F43" w:rsidRDefault="00F14F43">
      <w:pPr>
        <w:tabs>
          <w:tab w:val="left" w:pos="0"/>
        </w:tabs>
        <w:spacing w:after="0" w:line="276" w:lineRule="auto"/>
        <w:ind w:left="357" w:right="0" w:hanging="215"/>
        <w:jc w:val="center"/>
      </w:pPr>
    </w:p>
    <w:p w:rsidR="00F14F43" w:rsidRDefault="00D411A8">
      <w:pPr>
        <w:tabs>
          <w:tab w:val="left" w:pos="0"/>
        </w:tabs>
        <w:spacing w:after="0" w:line="276" w:lineRule="auto"/>
        <w:ind w:right="0" w:firstLine="567"/>
      </w:pPr>
      <w:r>
        <w:t xml:space="preserve">9.1. Контактные лица – Закирова </w:t>
      </w:r>
      <w:proofErr w:type="spellStart"/>
      <w:r>
        <w:t>Анзия</w:t>
      </w:r>
      <w:proofErr w:type="spellEnd"/>
      <w:r>
        <w:t xml:space="preserve"> </w:t>
      </w:r>
      <w:proofErr w:type="spellStart"/>
      <w:r>
        <w:t>Рафиковна</w:t>
      </w:r>
      <w:proofErr w:type="spellEnd"/>
      <w:r>
        <w:t xml:space="preserve">, телефон – 8(843)293-14-39, </w:t>
      </w:r>
      <w:proofErr w:type="spellStart"/>
      <w:r>
        <w:t>Минзянова</w:t>
      </w:r>
      <w:proofErr w:type="spellEnd"/>
      <w:r>
        <w:t xml:space="preserve"> Гульнара </w:t>
      </w:r>
      <w:proofErr w:type="spellStart"/>
      <w:r>
        <w:t>Фаритовна</w:t>
      </w:r>
      <w:proofErr w:type="spellEnd"/>
      <w:r>
        <w:t>, телефон – 8(843)293-27-86.</w:t>
      </w:r>
    </w:p>
    <w:p w:rsidR="00F14F43" w:rsidRDefault="00D411A8">
      <w:pPr>
        <w:tabs>
          <w:tab w:val="left" w:pos="0"/>
        </w:tabs>
        <w:spacing w:after="0" w:line="276" w:lineRule="auto"/>
        <w:ind w:right="0" w:firstLine="567"/>
      </w:pPr>
      <w:r>
        <w:t xml:space="preserve">9.2. Электронная почта </w:t>
      </w:r>
      <w:proofErr w:type="spellStart"/>
      <w:r>
        <w:t>Таткультресурсцентра</w:t>
      </w:r>
      <w:proofErr w:type="spellEnd"/>
      <w:r>
        <w:t xml:space="preserve">:  </w:t>
      </w:r>
      <w:hyperlink r:id="rId13" w:history="1">
        <w:r>
          <w:rPr>
            <w:color w:val="0000FF" w:themeColor="hyperlink"/>
            <w:u w:val="single"/>
          </w:rPr>
          <w:t>ceninnovat@yandex.ru.</w:t>
        </w:r>
      </w:hyperlink>
    </w:p>
    <w:p w:rsidR="00F14F43" w:rsidRDefault="00D411A8">
      <w:pPr>
        <w:tabs>
          <w:tab w:val="left" w:pos="0"/>
        </w:tabs>
        <w:spacing w:after="0" w:line="276" w:lineRule="auto"/>
        <w:ind w:right="0" w:firstLine="567"/>
        <w:rPr>
          <w:color w:val="000000" w:themeColor="text1"/>
        </w:rPr>
      </w:pPr>
      <w:r>
        <w:t xml:space="preserve">9.3. Официальный сайт Министерства </w:t>
      </w:r>
      <w:hyperlink r:id="rId14" w:history="1">
        <w:r>
          <w:rPr>
            <w:color w:val="000000" w:themeColor="text1"/>
            <w:u w:val="single"/>
          </w:rPr>
          <w:t>https://mincult.tatarstan.ru</w:t>
        </w:r>
      </w:hyperlink>
      <w:r>
        <w:rPr>
          <w:color w:val="000000" w:themeColor="text1"/>
        </w:rPr>
        <w:t>, о</w:t>
      </w:r>
      <w:r>
        <w:t xml:space="preserve">фициальный сайт </w:t>
      </w:r>
      <w:proofErr w:type="spellStart"/>
      <w:r>
        <w:t>Таткультресурсцентра</w:t>
      </w:r>
      <w:proofErr w:type="spellEnd"/>
      <w:r>
        <w:t xml:space="preserve">  </w:t>
      </w:r>
      <w:hyperlink r:id="rId15" w:history="1">
        <w:r>
          <w:rPr>
            <w:color w:val="000000" w:themeColor="text1"/>
            <w:u w:val="single"/>
          </w:rPr>
          <w:t>https://tatcultresurs.ru</w:t>
        </w:r>
      </w:hyperlink>
      <w:r>
        <w:rPr>
          <w:color w:val="000000" w:themeColor="text1"/>
        </w:rPr>
        <w:t>.</w:t>
      </w:r>
    </w:p>
    <w:p w:rsidR="00F14F43" w:rsidRDefault="00F14F43">
      <w:pPr>
        <w:spacing w:after="0" w:line="276" w:lineRule="auto"/>
        <w:ind w:left="5528" w:firstLine="0"/>
        <w:jc w:val="left"/>
      </w:pPr>
    </w:p>
    <w:p w:rsidR="00F14F43" w:rsidRDefault="00D411A8">
      <w:pPr>
        <w:spacing w:after="0" w:line="276" w:lineRule="auto"/>
        <w:ind w:left="5528" w:firstLine="0"/>
        <w:jc w:val="left"/>
      </w:pPr>
      <w:r>
        <w:t xml:space="preserve">Приложение № 1 к Порядку проведения I </w:t>
      </w:r>
      <w:proofErr w:type="gramStart"/>
      <w:r>
        <w:t>этапа  Общероссийского</w:t>
      </w:r>
      <w:proofErr w:type="gramEnd"/>
      <w:r>
        <w:t xml:space="preserve"> конкурса «Лучшая детская школа искусств» в Республике Татарстан</w:t>
      </w:r>
    </w:p>
    <w:p w:rsidR="00F14F43" w:rsidRDefault="00F14F43">
      <w:pPr>
        <w:spacing w:after="0" w:line="276" w:lineRule="auto"/>
        <w:ind w:left="6067" w:right="28" w:firstLine="1877"/>
      </w:pPr>
    </w:p>
    <w:p w:rsidR="00F14F43" w:rsidRDefault="00D411A8">
      <w:pPr>
        <w:spacing w:line="240" w:lineRule="auto"/>
        <w:ind w:right="28"/>
        <w:jc w:val="center"/>
      </w:pPr>
      <w:r>
        <w:t>ИНФОРМАЦИОННАЯ СПРАВКА</w:t>
      </w:r>
      <w:r>
        <w:tab/>
      </w:r>
    </w:p>
    <w:p w:rsidR="00F14F43" w:rsidRDefault="00D411A8">
      <w:pPr>
        <w:spacing w:line="240" w:lineRule="auto"/>
        <w:ind w:right="28"/>
        <w:jc w:val="center"/>
      </w:pPr>
      <w:r>
        <w:t>о детской школе искусств, участвующей в Общероссийском конкурсе «Лучшая школ</w:t>
      </w:r>
      <w:r>
        <w:t>а искусств»</w:t>
      </w:r>
    </w:p>
    <w:p w:rsidR="00F14F43" w:rsidRDefault="00D411A8">
      <w:pPr>
        <w:spacing w:line="240" w:lineRule="auto"/>
        <w:ind w:right="28"/>
        <w:jc w:val="center"/>
      </w:pPr>
      <w:r>
        <w:t>___________________________________________________________________</w:t>
      </w:r>
    </w:p>
    <w:p w:rsidR="00F14F43" w:rsidRDefault="00D411A8">
      <w:pPr>
        <w:spacing w:line="240" w:lineRule="auto"/>
        <w:ind w:right="28"/>
        <w:jc w:val="center"/>
        <w:rPr>
          <w:i/>
          <w:sz w:val="24"/>
        </w:rPr>
      </w:pPr>
      <w:r>
        <w:rPr>
          <w:i/>
          <w:sz w:val="24"/>
        </w:rPr>
        <w:t>(полное наименование образовательной организации в соответствии с Уставом,</w:t>
      </w:r>
    </w:p>
    <w:p w:rsidR="00F14F43" w:rsidRDefault="00D411A8">
      <w:pPr>
        <w:spacing w:line="240" w:lineRule="auto"/>
        <w:ind w:right="28"/>
        <w:jc w:val="center"/>
        <w:rPr>
          <w:i/>
          <w:sz w:val="24"/>
        </w:rPr>
      </w:pPr>
      <w:r>
        <w:rPr>
          <w:i/>
          <w:sz w:val="24"/>
        </w:rPr>
        <w:t>без сокращений и аббревиатур)</w:t>
      </w:r>
    </w:p>
    <w:p w:rsidR="00F14F43" w:rsidRDefault="00D411A8">
      <w:pPr>
        <w:spacing w:after="0" w:line="276" w:lineRule="auto"/>
        <w:ind w:left="698" w:firstLine="0"/>
        <w:jc w:val="center"/>
        <w:rPr>
          <w:b/>
        </w:rPr>
      </w:pPr>
      <w:r>
        <w:rPr>
          <w:b/>
        </w:rPr>
        <w:t>1. Общие сведения о детской школе искусств</w:t>
      </w:r>
    </w:p>
    <w:tbl>
      <w:tblPr>
        <w:tblW w:w="0" w:type="auto"/>
        <w:tblInd w:w="19" w:type="dxa"/>
        <w:tblLayout w:type="fixed"/>
        <w:tblCellMar>
          <w:top w:w="61" w:type="dxa"/>
          <w:left w:w="130" w:type="dxa"/>
          <w:right w:w="134" w:type="dxa"/>
        </w:tblCellMar>
        <w:tblLook w:val="04A0" w:firstRow="1" w:lastRow="0" w:firstColumn="1" w:lastColumn="0" w:noHBand="0" w:noVBand="1"/>
      </w:tblPr>
      <w:tblGrid>
        <w:gridCol w:w="4364"/>
        <w:gridCol w:w="5841"/>
      </w:tblGrid>
      <w:tr w:rsidR="00F14F43">
        <w:trPr>
          <w:trHeight w:val="719"/>
        </w:trPr>
        <w:tc>
          <w:tcPr>
            <w:tcW w:w="4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1" w:type="dxa"/>
              <w:left w:w="130" w:type="dxa"/>
              <w:right w:w="134" w:type="dxa"/>
            </w:tcMar>
          </w:tcPr>
          <w:p w:rsidR="00F14F43" w:rsidRDefault="00D411A8">
            <w:pPr>
              <w:spacing w:after="0" w:line="276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Номинация</w:t>
            </w:r>
          </w:p>
          <w:p w:rsidR="00F14F43" w:rsidRDefault="00D411A8">
            <w:pPr>
              <w:spacing w:after="0" w:line="276" w:lineRule="auto"/>
              <w:ind w:firstLine="0"/>
              <w:rPr>
                <w:sz w:val="24"/>
              </w:rPr>
            </w:pPr>
            <w:r>
              <w:rPr>
                <w:sz w:val="24"/>
              </w:rPr>
              <w:t>(оставить нужную)</w:t>
            </w:r>
          </w:p>
        </w:tc>
        <w:tc>
          <w:tcPr>
            <w:tcW w:w="5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1" w:type="dxa"/>
              <w:left w:w="130" w:type="dxa"/>
              <w:right w:w="134" w:type="dxa"/>
            </w:tcMar>
            <w:vAlign w:val="center"/>
          </w:tcPr>
          <w:p w:rsidR="00F14F43" w:rsidRDefault="00D411A8">
            <w:pPr>
              <w:pStyle w:val="a6"/>
              <w:numPr>
                <w:ilvl w:val="0"/>
                <w:numId w:val="3"/>
              </w:numPr>
              <w:spacing w:after="0" w:line="276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Лучшая детская школа искусств</w:t>
            </w:r>
          </w:p>
          <w:p w:rsidR="00F14F43" w:rsidRDefault="00D411A8">
            <w:pPr>
              <w:pStyle w:val="a6"/>
              <w:numPr>
                <w:ilvl w:val="0"/>
                <w:numId w:val="3"/>
              </w:numPr>
              <w:spacing w:after="0" w:line="276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Лучшая сельская детская школа искусств</w:t>
            </w:r>
          </w:p>
        </w:tc>
      </w:tr>
      <w:tr w:rsidR="00F14F43">
        <w:trPr>
          <w:trHeight w:val="512"/>
        </w:trPr>
        <w:tc>
          <w:tcPr>
            <w:tcW w:w="4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1" w:type="dxa"/>
              <w:left w:w="130" w:type="dxa"/>
              <w:right w:w="134" w:type="dxa"/>
            </w:tcMar>
            <w:vAlign w:val="center"/>
          </w:tcPr>
          <w:p w:rsidR="00F14F43" w:rsidRDefault="00D411A8">
            <w:pPr>
              <w:spacing w:after="0"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Учредитель ДШИ (полностью)</w:t>
            </w:r>
          </w:p>
        </w:tc>
        <w:tc>
          <w:tcPr>
            <w:tcW w:w="5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1" w:type="dxa"/>
              <w:left w:w="130" w:type="dxa"/>
              <w:right w:w="134" w:type="dxa"/>
            </w:tcMar>
            <w:vAlign w:val="bottom"/>
          </w:tcPr>
          <w:p w:rsidR="00F14F43" w:rsidRDefault="00F14F43">
            <w:pPr>
              <w:spacing w:after="0" w:line="276" w:lineRule="auto"/>
              <w:ind w:firstLine="0"/>
              <w:rPr>
                <w:sz w:val="24"/>
              </w:rPr>
            </w:pPr>
          </w:p>
        </w:tc>
      </w:tr>
      <w:tr w:rsidR="00F14F43">
        <w:trPr>
          <w:trHeight w:val="725"/>
        </w:trPr>
        <w:tc>
          <w:tcPr>
            <w:tcW w:w="4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1" w:type="dxa"/>
              <w:left w:w="130" w:type="dxa"/>
              <w:right w:w="134" w:type="dxa"/>
            </w:tcMar>
          </w:tcPr>
          <w:p w:rsidR="00F14F43" w:rsidRDefault="00D411A8">
            <w:pPr>
              <w:spacing w:after="0"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Директор ДШИ</w:t>
            </w:r>
          </w:p>
          <w:p w:rsidR="00F14F43" w:rsidRDefault="00D411A8">
            <w:pPr>
              <w:spacing w:after="0"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Ф.И.О. (полностью)</w:t>
            </w:r>
          </w:p>
        </w:tc>
        <w:tc>
          <w:tcPr>
            <w:tcW w:w="5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1" w:type="dxa"/>
              <w:left w:w="130" w:type="dxa"/>
              <w:right w:w="134" w:type="dxa"/>
            </w:tcMar>
            <w:vAlign w:val="bottom"/>
          </w:tcPr>
          <w:p w:rsidR="00F14F43" w:rsidRDefault="00F14F43">
            <w:pPr>
              <w:spacing w:after="0" w:line="276" w:lineRule="auto"/>
              <w:ind w:firstLine="0"/>
              <w:rPr>
                <w:sz w:val="24"/>
              </w:rPr>
            </w:pPr>
          </w:p>
        </w:tc>
      </w:tr>
      <w:tr w:rsidR="00F14F43">
        <w:trPr>
          <w:trHeight w:val="462"/>
        </w:trPr>
        <w:tc>
          <w:tcPr>
            <w:tcW w:w="4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1" w:type="dxa"/>
              <w:left w:w="130" w:type="dxa"/>
              <w:bottom w:w="0" w:type="dxa"/>
              <w:right w:w="134" w:type="dxa"/>
            </w:tcMar>
            <w:vAlign w:val="center"/>
          </w:tcPr>
          <w:p w:rsidR="00F14F43" w:rsidRDefault="00D411A8">
            <w:pPr>
              <w:spacing w:after="0"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Контактный телефон директора</w:t>
            </w:r>
          </w:p>
        </w:tc>
        <w:tc>
          <w:tcPr>
            <w:tcW w:w="5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1" w:type="dxa"/>
              <w:left w:w="130" w:type="dxa"/>
              <w:bottom w:w="0" w:type="dxa"/>
              <w:right w:w="134" w:type="dxa"/>
            </w:tcMar>
          </w:tcPr>
          <w:p w:rsidR="00F14F43" w:rsidRDefault="00F14F43">
            <w:pPr>
              <w:spacing w:after="0" w:line="276" w:lineRule="auto"/>
              <w:ind w:firstLine="0"/>
              <w:rPr>
                <w:sz w:val="24"/>
              </w:rPr>
            </w:pPr>
          </w:p>
        </w:tc>
      </w:tr>
      <w:tr w:rsidR="00F14F43">
        <w:trPr>
          <w:trHeight w:val="2000"/>
        </w:trPr>
        <w:tc>
          <w:tcPr>
            <w:tcW w:w="4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1" w:type="dxa"/>
              <w:left w:w="130" w:type="dxa"/>
              <w:right w:w="134" w:type="dxa"/>
            </w:tcMar>
          </w:tcPr>
          <w:p w:rsidR="00F14F43" w:rsidRDefault="00D411A8">
            <w:pPr>
              <w:spacing w:after="0"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E-</w:t>
            </w:r>
            <w:proofErr w:type="spellStart"/>
            <w:r>
              <w:rPr>
                <w:sz w:val="24"/>
              </w:rPr>
              <w:t>mail</w:t>
            </w:r>
            <w:proofErr w:type="spellEnd"/>
          </w:p>
          <w:p w:rsidR="00F14F43" w:rsidRDefault="00D411A8">
            <w:pPr>
              <w:spacing w:after="0"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(указывается актуальный </w:t>
            </w:r>
            <w:proofErr w:type="spellStart"/>
            <w:r>
              <w:rPr>
                <w:sz w:val="24"/>
              </w:rPr>
              <w:t>адрес,на</w:t>
            </w:r>
            <w:proofErr w:type="spellEnd"/>
            <w:r>
              <w:rPr>
                <w:sz w:val="24"/>
              </w:rPr>
              <w:t xml:space="preserve"> который будут направляться уведомления и другие </w:t>
            </w:r>
            <w:r>
              <w:rPr>
                <w:sz w:val="24"/>
              </w:rPr>
              <w:t>информационные письма Оргкомитета)</w:t>
            </w:r>
          </w:p>
        </w:tc>
        <w:tc>
          <w:tcPr>
            <w:tcW w:w="5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1" w:type="dxa"/>
              <w:left w:w="130" w:type="dxa"/>
              <w:right w:w="134" w:type="dxa"/>
            </w:tcMar>
            <w:vAlign w:val="bottom"/>
          </w:tcPr>
          <w:p w:rsidR="00F14F43" w:rsidRDefault="00F14F43">
            <w:pPr>
              <w:spacing w:after="0" w:line="276" w:lineRule="auto"/>
              <w:ind w:firstLine="0"/>
              <w:rPr>
                <w:sz w:val="24"/>
              </w:rPr>
            </w:pPr>
          </w:p>
        </w:tc>
      </w:tr>
      <w:tr w:rsidR="00F14F43">
        <w:trPr>
          <w:trHeight w:val="679"/>
        </w:trPr>
        <w:tc>
          <w:tcPr>
            <w:tcW w:w="4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1" w:type="dxa"/>
              <w:left w:w="130" w:type="dxa"/>
              <w:bottom w:w="0" w:type="dxa"/>
              <w:right w:w="134" w:type="dxa"/>
            </w:tcMar>
            <w:vAlign w:val="center"/>
          </w:tcPr>
          <w:p w:rsidR="00F14F43" w:rsidRDefault="00D411A8">
            <w:pPr>
              <w:spacing w:after="0"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Ссылка на официальный сайт ДШИ в сети Интернет</w:t>
            </w:r>
          </w:p>
        </w:tc>
        <w:tc>
          <w:tcPr>
            <w:tcW w:w="5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1" w:type="dxa"/>
              <w:left w:w="130" w:type="dxa"/>
              <w:right w:w="134" w:type="dxa"/>
            </w:tcMar>
          </w:tcPr>
          <w:p w:rsidR="00F14F43" w:rsidRDefault="00F14F43">
            <w:pPr>
              <w:spacing w:after="0" w:line="276" w:lineRule="auto"/>
              <w:ind w:firstLine="0"/>
              <w:rPr>
                <w:sz w:val="24"/>
              </w:rPr>
            </w:pPr>
          </w:p>
        </w:tc>
      </w:tr>
      <w:tr w:rsidR="00F14F43">
        <w:trPr>
          <w:trHeight w:val="738"/>
        </w:trPr>
        <w:tc>
          <w:tcPr>
            <w:tcW w:w="4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1" w:type="dxa"/>
              <w:left w:w="130" w:type="dxa"/>
              <w:right w:w="134" w:type="dxa"/>
            </w:tcMar>
            <w:vAlign w:val="center"/>
          </w:tcPr>
          <w:p w:rsidR="00F14F43" w:rsidRDefault="00D411A8">
            <w:pPr>
              <w:spacing w:after="0"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Ссылки на официальные страницы ДШИ в социальных сетях</w:t>
            </w:r>
          </w:p>
        </w:tc>
        <w:tc>
          <w:tcPr>
            <w:tcW w:w="5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1" w:type="dxa"/>
              <w:left w:w="130" w:type="dxa"/>
              <w:right w:w="134" w:type="dxa"/>
            </w:tcMar>
          </w:tcPr>
          <w:p w:rsidR="00F14F43" w:rsidRDefault="00F14F43">
            <w:pPr>
              <w:spacing w:after="0" w:line="276" w:lineRule="auto"/>
              <w:ind w:firstLine="0"/>
              <w:rPr>
                <w:sz w:val="24"/>
              </w:rPr>
            </w:pPr>
          </w:p>
        </w:tc>
      </w:tr>
      <w:tr w:rsidR="00F14F43">
        <w:trPr>
          <w:trHeight w:val="467"/>
        </w:trPr>
        <w:tc>
          <w:tcPr>
            <w:tcW w:w="4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1" w:type="dxa"/>
              <w:left w:w="130" w:type="dxa"/>
              <w:right w:w="134" w:type="dxa"/>
            </w:tcMar>
            <w:vAlign w:val="center"/>
          </w:tcPr>
          <w:p w:rsidR="00F14F43" w:rsidRDefault="00D411A8">
            <w:pPr>
              <w:spacing w:after="0"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Юридический адрес ДШИ</w:t>
            </w:r>
          </w:p>
        </w:tc>
        <w:tc>
          <w:tcPr>
            <w:tcW w:w="5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1" w:type="dxa"/>
              <w:left w:w="130" w:type="dxa"/>
              <w:right w:w="134" w:type="dxa"/>
            </w:tcMar>
          </w:tcPr>
          <w:p w:rsidR="00F14F43" w:rsidRDefault="00F14F43">
            <w:pPr>
              <w:spacing w:after="0" w:line="276" w:lineRule="auto"/>
              <w:ind w:firstLine="0"/>
              <w:rPr>
                <w:sz w:val="24"/>
              </w:rPr>
            </w:pPr>
          </w:p>
        </w:tc>
      </w:tr>
      <w:tr w:rsidR="00F14F43">
        <w:trPr>
          <w:trHeight w:val="317"/>
        </w:trPr>
        <w:tc>
          <w:tcPr>
            <w:tcW w:w="10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1" w:type="dxa"/>
              <w:left w:w="130" w:type="dxa"/>
              <w:right w:w="134" w:type="dxa"/>
            </w:tcMar>
            <w:vAlign w:val="center"/>
          </w:tcPr>
          <w:p w:rsidR="00F14F43" w:rsidRDefault="00D411A8">
            <w:pPr>
              <w:spacing w:after="0" w:line="276" w:lineRule="auto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Конкурсные материалы </w:t>
            </w:r>
          </w:p>
        </w:tc>
      </w:tr>
      <w:tr w:rsidR="00F14F43">
        <w:trPr>
          <w:trHeight w:val="538"/>
        </w:trPr>
        <w:tc>
          <w:tcPr>
            <w:tcW w:w="4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1" w:type="dxa"/>
              <w:left w:w="130" w:type="dxa"/>
              <w:right w:w="134" w:type="dxa"/>
            </w:tcMar>
            <w:vAlign w:val="center"/>
          </w:tcPr>
          <w:p w:rsidR="00F14F43" w:rsidRDefault="00D411A8">
            <w:pPr>
              <w:spacing w:after="0"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Пакет конкурсных материалов </w:t>
            </w:r>
          </w:p>
        </w:tc>
        <w:tc>
          <w:tcPr>
            <w:tcW w:w="5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1" w:type="dxa"/>
              <w:left w:w="130" w:type="dxa"/>
              <w:right w:w="134" w:type="dxa"/>
            </w:tcMar>
          </w:tcPr>
          <w:p w:rsidR="00F14F43" w:rsidRDefault="00D411A8">
            <w:pPr>
              <w:spacing w:after="0" w:line="276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Ссылка на пакет документов в облачном </w:t>
            </w:r>
            <w:r>
              <w:rPr>
                <w:sz w:val="24"/>
              </w:rPr>
              <w:t>хранилище</w:t>
            </w:r>
          </w:p>
        </w:tc>
      </w:tr>
      <w:tr w:rsidR="00F14F43">
        <w:trPr>
          <w:trHeight w:val="467"/>
        </w:trPr>
        <w:tc>
          <w:tcPr>
            <w:tcW w:w="4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1" w:type="dxa"/>
              <w:left w:w="130" w:type="dxa"/>
              <w:right w:w="134" w:type="dxa"/>
            </w:tcMar>
            <w:vAlign w:val="center"/>
          </w:tcPr>
          <w:p w:rsidR="00F14F43" w:rsidRDefault="00D411A8">
            <w:pPr>
              <w:spacing w:after="0"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Экскурсия по ДШИ</w:t>
            </w:r>
          </w:p>
        </w:tc>
        <w:tc>
          <w:tcPr>
            <w:tcW w:w="5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1" w:type="dxa"/>
              <w:left w:w="130" w:type="dxa"/>
              <w:right w:w="134" w:type="dxa"/>
            </w:tcMar>
          </w:tcPr>
          <w:p w:rsidR="00F14F43" w:rsidRDefault="00D411A8">
            <w:pPr>
              <w:spacing w:after="0" w:line="276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Ссылка на видео</w:t>
            </w:r>
          </w:p>
        </w:tc>
      </w:tr>
      <w:tr w:rsidR="00F14F43">
        <w:trPr>
          <w:trHeight w:val="450"/>
        </w:trPr>
        <w:tc>
          <w:tcPr>
            <w:tcW w:w="4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1" w:type="dxa"/>
              <w:left w:w="130" w:type="dxa"/>
              <w:right w:w="134" w:type="dxa"/>
            </w:tcMar>
            <w:vAlign w:val="center"/>
          </w:tcPr>
          <w:p w:rsidR="00F14F43" w:rsidRDefault="00D411A8">
            <w:pPr>
              <w:spacing w:after="0"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Открытый урок №1</w:t>
            </w:r>
          </w:p>
        </w:tc>
        <w:tc>
          <w:tcPr>
            <w:tcW w:w="5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1" w:type="dxa"/>
              <w:left w:w="130" w:type="dxa"/>
              <w:right w:w="134" w:type="dxa"/>
            </w:tcMar>
          </w:tcPr>
          <w:p w:rsidR="00F14F43" w:rsidRDefault="00D411A8">
            <w:pPr>
              <w:spacing w:after="0" w:line="276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Ссылка на видео</w:t>
            </w:r>
          </w:p>
        </w:tc>
      </w:tr>
      <w:tr w:rsidR="00F14F43">
        <w:trPr>
          <w:trHeight w:val="467"/>
        </w:trPr>
        <w:tc>
          <w:tcPr>
            <w:tcW w:w="4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1" w:type="dxa"/>
              <w:left w:w="130" w:type="dxa"/>
              <w:right w:w="134" w:type="dxa"/>
            </w:tcMar>
            <w:vAlign w:val="center"/>
          </w:tcPr>
          <w:p w:rsidR="00F14F43" w:rsidRDefault="00D411A8">
            <w:pPr>
              <w:spacing w:after="0"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Открытый урок №2</w:t>
            </w:r>
          </w:p>
        </w:tc>
        <w:tc>
          <w:tcPr>
            <w:tcW w:w="5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1" w:type="dxa"/>
              <w:left w:w="130" w:type="dxa"/>
              <w:right w:w="134" w:type="dxa"/>
            </w:tcMar>
          </w:tcPr>
          <w:p w:rsidR="00F14F43" w:rsidRDefault="00D411A8">
            <w:pPr>
              <w:spacing w:after="0" w:line="276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Ссылка на видео</w:t>
            </w:r>
          </w:p>
        </w:tc>
      </w:tr>
      <w:tr w:rsidR="00F14F43">
        <w:trPr>
          <w:trHeight w:val="350"/>
        </w:trPr>
        <w:tc>
          <w:tcPr>
            <w:tcW w:w="4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1" w:type="dxa"/>
              <w:left w:w="130" w:type="dxa"/>
              <w:right w:w="134" w:type="dxa"/>
            </w:tcMar>
            <w:vAlign w:val="center"/>
          </w:tcPr>
          <w:p w:rsidR="00F14F43" w:rsidRDefault="00D411A8">
            <w:pPr>
              <w:spacing w:after="0"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Открытый урок №3</w:t>
            </w:r>
          </w:p>
        </w:tc>
        <w:tc>
          <w:tcPr>
            <w:tcW w:w="5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1" w:type="dxa"/>
              <w:left w:w="130" w:type="dxa"/>
              <w:right w:w="134" w:type="dxa"/>
            </w:tcMar>
          </w:tcPr>
          <w:p w:rsidR="00F14F43" w:rsidRDefault="00D411A8">
            <w:pPr>
              <w:spacing w:after="0" w:line="276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Ссылка на видео</w:t>
            </w:r>
          </w:p>
        </w:tc>
      </w:tr>
    </w:tbl>
    <w:p w:rsidR="00F14F43" w:rsidRDefault="00F14F43">
      <w:pPr>
        <w:jc w:val="center"/>
      </w:pPr>
    </w:p>
    <w:p w:rsidR="00F14F43" w:rsidRDefault="00F14F43">
      <w:pPr>
        <w:jc w:val="center"/>
      </w:pPr>
    </w:p>
    <w:p w:rsidR="00F14F43" w:rsidRDefault="00F14F43">
      <w:pPr>
        <w:jc w:val="center"/>
      </w:pPr>
    </w:p>
    <w:p w:rsidR="00F14F43" w:rsidRDefault="00D411A8">
      <w:pPr>
        <w:jc w:val="center"/>
        <w:rPr>
          <w:b/>
        </w:rPr>
      </w:pPr>
      <w:r>
        <w:rPr>
          <w:b/>
        </w:rPr>
        <w:t>2. Перечень реализуемых образовательных программ</w:t>
      </w:r>
    </w:p>
    <w:p w:rsidR="00F14F43" w:rsidRDefault="00D411A8">
      <w:pPr>
        <w:jc w:val="center"/>
        <w:rPr>
          <w:b/>
        </w:rPr>
      </w:pPr>
      <w:r>
        <w:rPr>
          <w:b/>
        </w:rPr>
        <w:t>в 2025/2026 учебном году</w:t>
      </w:r>
    </w:p>
    <w:tbl>
      <w:tblPr>
        <w:tblW w:w="0" w:type="auto"/>
        <w:tblInd w:w="-77" w:type="dxa"/>
        <w:tblLayout w:type="fixed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25"/>
        <w:gridCol w:w="6678"/>
        <w:gridCol w:w="2902"/>
      </w:tblGrid>
      <w:tr w:rsidR="00F14F43">
        <w:trPr>
          <w:trHeight w:val="325"/>
        </w:trPr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3" w:type="dxa"/>
              <w:left w:w="115" w:type="dxa"/>
              <w:right w:w="115" w:type="dxa"/>
            </w:tcMar>
            <w:vAlign w:val="center"/>
          </w:tcPr>
          <w:p w:rsidR="00F14F43" w:rsidRDefault="00F14F43">
            <w:pPr>
              <w:spacing w:after="0" w:line="276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6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3" w:type="dxa"/>
              <w:left w:w="115" w:type="dxa"/>
              <w:right w:w="115" w:type="dxa"/>
            </w:tcMar>
            <w:vAlign w:val="center"/>
          </w:tcPr>
          <w:p w:rsidR="00F14F43" w:rsidRDefault="00D411A8">
            <w:pPr>
              <w:spacing w:after="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программы</w:t>
            </w:r>
          </w:p>
        </w:tc>
        <w:tc>
          <w:tcPr>
            <w:tcW w:w="2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3" w:type="dxa"/>
              <w:left w:w="115" w:type="dxa"/>
              <w:right w:w="115" w:type="dxa"/>
            </w:tcMar>
            <w:vAlign w:val="center"/>
          </w:tcPr>
          <w:p w:rsidR="00F14F43" w:rsidRDefault="00D411A8">
            <w:pPr>
              <w:spacing w:after="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Срок(и) </w:t>
            </w:r>
            <w:r>
              <w:rPr>
                <w:sz w:val="24"/>
              </w:rPr>
              <w:t>обучения</w:t>
            </w:r>
          </w:p>
        </w:tc>
      </w:tr>
      <w:tr w:rsidR="00F14F43">
        <w:trPr>
          <w:trHeight w:val="317"/>
        </w:trPr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3" w:type="dxa"/>
              <w:left w:w="115" w:type="dxa"/>
              <w:right w:w="115" w:type="dxa"/>
            </w:tcMar>
            <w:vAlign w:val="center"/>
          </w:tcPr>
          <w:p w:rsidR="00F14F43" w:rsidRDefault="00F14F43">
            <w:pPr>
              <w:spacing w:after="0" w:line="276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95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3" w:type="dxa"/>
              <w:left w:w="115" w:type="dxa"/>
              <w:right w:w="115" w:type="dxa"/>
            </w:tcMar>
            <w:vAlign w:val="center"/>
          </w:tcPr>
          <w:p w:rsidR="00F14F43" w:rsidRDefault="00D411A8">
            <w:pPr>
              <w:spacing w:after="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Дополнительные предпрофессиональные программы в области искусств</w:t>
            </w:r>
          </w:p>
        </w:tc>
      </w:tr>
      <w:tr w:rsidR="00F14F43">
        <w:trPr>
          <w:trHeight w:val="317"/>
        </w:trPr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3" w:type="dxa"/>
              <w:left w:w="115" w:type="dxa"/>
              <w:right w:w="115" w:type="dxa"/>
            </w:tcMar>
            <w:vAlign w:val="center"/>
          </w:tcPr>
          <w:p w:rsidR="00F14F43" w:rsidRDefault="00D411A8">
            <w:pPr>
              <w:spacing w:after="0"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3" w:type="dxa"/>
              <w:left w:w="115" w:type="dxa"/>
              <w:right w:w="115" w:type="dxa"/>
            </w:tcMar>
            <w:vAlign w:val="center"/>
          </w:tcPr>
          <w:p w:rsidR="00F14F43" w:rsidRDefault="00F14F43">
            <w:pPr>
              <w:spacing w:after="0" w:line="276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3" w:type="dxa"/>
              <w:left w:w="115" w:type="dxa"/>
              <w:right w:w="115" w:type="dxa"/>
            </w:tcMar>
            <w:vAlign w:val="center"/>
          </w:tcPr>
          <w:p w:rsidR="00F14F43" w:rsidRDefault="00F14F43">
            <w:pPr>
              <w:spacing w:after="0" w:line="276" w:lineRule="auto"/>
              <w:ind w:firstLine="0"/>
              <w:jc w:val="left"/>
              <w:rPr>
                <w:sz w:val="24"/>
              </w:rPr>
            </w:pPr>
          </w:p>
        </w:tc>
      </w:tr>
      <w:tr w:rsidR="00F14F43">
        <w:trPr>
          <w:trHeight w:val="317"/>
        </w:trPr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3" w:type="dxa"/>
              <w:left w:w="115" w:type="dxa"/>
              <w:right w:w="115" w:type="dxa"/>
            </w:tcMar>
            <w:vAlign w:val="center"/>
          </w:tcPr>
          <w:p w:rsidR="00F14F43" w:rsidRDefault="00D411A8">
            <w:pPr>
              <w:spacing w:after="0"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3" w:type="dxa"/>
              <w:left w:w="115" w:type="dxa"/>
              <w:right w:w="115" w:type="dxa"/>
            </w:tcMar>
            <w:vAlign w:val="center"/>
          </w:tcPr>
          <w:p w:rsidR="00F14F43" w:rsidRDefault="00F14F43">
            <w:pPr>
              <w:spacing w:after="0" w:line="276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3" w:type="dxa"/>
              <w:left w:w="115" w:type="dxa"/>
              <w:right w:w="115" w:type="dxa"/>
            </w:tcMar>
            <w:vAlign w:val="center"/>
          </w:tcPr>
          <w:p w:rsidR="00F14F43" w:rsidRDefault="00F14F43">
            <w:pPr>
              <w:spacing w:after="0" w:line="276" w:lineRule="auto"/>
              <w:ind w:firstLine="0"/>
              <w:jc w:val="left"/>
              <w:rPr>
                <w:sz w:val="24"/>
              </w:rPr>
            </w:pPr>
          </w:p>
        </w:tc>
      </w:tr>
      <w:tr w:rsidR="00F14F43">
        <w:trPr>
          <w:trHeight w:val="317"/>
        </w:trPr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3" w:type="dxa"/>
              <w:left w:w="115" w:type="dxa"/>
              <w:right w:w="115" w:type="dxa"/>
            </w:tcMar>
            <w:vAlign w:val="center"/>
          </w:tcPr>
          <w:p w:rsidR="00F14F43" w:rsidRDefault="00D411A8">
            <w:pPr>
              <w:spacing w:after="0"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3" w:type="dxa"/>
              <w:left w:w="115" w:type="dxa"/>
              <w:right w:w="115" w:type="dxa"/>
            </w:tcMar>
            <w:vAlign w:val="center"/>
          </w:tcPr>
          <w:p w:rsidR="00F14F43" w:rsidRDefault="00F14F43">
            <w:pPr>
              <w:spacing w:after="0" w:line="276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3" w:type="dxa"/>
              <w:left w:w="115" w:type="dxa"/>
              <w:right w:w="115" w:type="dxa"/>
            </w:tcMar>
            <w:vAlign w:val="center"/>
          </w:tcPr>
          <w:p w:rsidR="00F14F43" w:rsidRDefault="00F14F43">
            <w:pPr>
              <w:spacing w:after="0" w:line="276" w:lineRule="auto"/>
              <w:ind w:firstLine="0"/>
              <w:jc w:val="left"/>
              <w:rPr>
                <w:sz w:val="24"/>
              </w:rPr>
            </w:pPr>
          </w:p>
        </w:tc>
      </w:tr>
      <w:tr w:rsidR="00F14F43">
        <w:trPr>
          <w:trHeight w:val="274"/>
        </w:trPr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3" w:type="dxa"/>
              <w:left w:w="115" w:type="dxa"/>
              <w:right w:w="115" w:type="dxa"/>
            </w:tcMar>
            <w:vAlign w:val="center"/>
          </w:tcPr>
          <w:p w:rsidR="00F14F43" w:rsidRDefault="00F14F43">
            <w:pPr>
              <w:spacing w:after="0" w:line="276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95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3" w:type="dxa"/>
              <w:left w:w="115" w:type="dxa"/>
              <w:right w:w="115" w:type="dxa"/>
            </w:tcMar>
            <w:vAlign w:val="center"/>
          </w:tcPr>
          <w:p w:rsidR="00F14F43" w:rsidRDefault="00D411A8">
            <w:pPr>
              <w:spacing w:after="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Дополнительные общеразвивающие программы</w:t>
            </w:r>
          </w:p>
        </w:tc>
      </w:tr>
      <w:tr w:rsidR="00F14F43">
        <w:trPr>
          <w:trHeight w:val="317"/>
        </w:trPr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3" w:type="dxa"/>
              <w:left w:w="115" w:type="dxa"/>
              <w:right w:w="115" w:type="dxa"/>
            </w:tcMar>
            <w:vAlign w:val="center"/>
          </w:tcPr>
          <w:p w:rsidR="00F14F43" w:rsidRDefault="00D411A8">
            <w:pPr>
              <w:spacing w:after="0"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3" w:type="dxa"/>
              <w:left w:w="115" w:type="dxa"/>
              <w:right w:w="115" w:type="dxa"/>
            </w:tcMar>
            <w:vAlign w:val="center"/>
          </w:tcPr>
          <w:p w:rsidR="00F14F43" w:rsidRDefault="00F14F43">
            <w:pPr>
              <w:spacing w:after="0" w:line="276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3" w:type="dxa"/>
              <w:left w:w="115" w:type="dxa"/>
              <w:right w:w="115" w:type="dxa"/>
            </w:tcMar>
            <w:vAlign w:val="center"/>
          </w:tcPr>
          <w:p w:rsidR="00F14F43" w:rsidRDefault="00F14F43">
            <w:pPr>
              <w:spacing w:after="0" w:line="276" w:lineRule="auto"/>
              <w:ind w:firstLine="0"/>
              <w:jc w:val="left"/>
              <w:rPr>
                <w:sz w:val="24"/>
              </w:rPr>
            </w:pPr>
          </w:p>
        </w:tc>
      </w:tr>
      <w:tr w:rsidR="00F14F43">
        <w:trPr>
          <w:trHeight w:val="317"/>
        </w:trPr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3" w:type="dxa"/>
              <w:left w:w="115" w:type="dxa"/>
              <w:right w:w="115" w:type="dxa"/>
            </w:tcMar>
            <w:vAlign w:val="center"/>
          </w:tcPr>
          <w:p w:rsidR="00F14F43" w:rsidRDefault="00D411A8">
            <w:pPr>
              <w:spacing w:after="0"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3" w:type="dxa"/>
              <w:left w:w="115" w:type="dxa"/>
              <w:right w:w="115" w:type="dxa"/>
            </w:tcMar>
            <w:vAlign w:val="center"/>
          </w:tcPr>
          <w:p w:rsidR="00F14F43" w:rsidRDefault="00F14F43">
            <w:pPr>
              <w:spacing w:after="0" w:line="276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3" w:type="dxa"/>
              <w:left w:w="115" w:type="dxa"/>
              <w:right w:w="115" w:type="dxa"/>
            </w:tcMar>
            <w:vAlign w:val="center"/>
          </w:tcPr>
          <w:p w:rsidR="00F14F43" w:rsidRDefault="00F14F43">
            <w:pPr>
              <w:spacing w:after="0" w:line="276" w:lineRule="auto"/>
              <w:ind w:firstLine="0"/>
              <w:jc w:val="left"/>
              <w:rPr>
                <w:sz w:val="24"/>
              </w:rPr>
            </w:pPr>
          </w:p>
        </w:tc>
      </w:tr>
      <w:tr w:rsidR="00F14F43">
        <w:trPr>
          <w:trHeight w:val="317"/>
        </w:trPr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3" w:type="dxa"/>
              <w:left w:w="115" w:type="dxa"/>
              <w:right w:w="115" w:type="dxa"/>
            </w:tcMar>
            <w:vAlign w:val="center"/>
          </w:tcPr>
          <w:p w:rsidR="00F14F43" w:rsidRDefault="00D411A8">
            <w:pPr>
              <w:spacing w:after="0"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3" w:type="dxa"/>
              <w:left w:w="115" w:type="dxa"/>
              <w:right w:w="115" w:type="dxa"/>
            </w:tcMar>
            <w:vAlign w:val="center"/>
          </w:tcPr>
          <w:p w:rsidR="00F14F43" w:rsidRDefault="00F14F43">
            <w:pPr>
              <w:spacing w:after="0" w:line="276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3" w:type="dxa"/>
              <w:left w:w="115" w:type="dxa"/>
              <w:right w:w="115" w:type="dxa"/>
            </w:tcMar>
            <w:vAlign w:val="center"/>
          </w:tcPr>
          <w:p w:rsidR="00F14F43" w:rsidRDefault="00F14F43">
            <w:pPr>
              <w:spacing w:after="0" w:line="276" w:lineRule="auto"/>
              <w:ind w:firstLine="0"/>
              <w:jc w:val="left"/>
              <w:rPr>
                <w:sz w:val="24"/>
              </w:rPr>
            </w:pPr>
          </w:p>
        </w:tc>
      </w:tr>
    </w:tbl>
    <w:p w:rsidR="00F14F43" w:rsidRDefault="00F14F43">
      <w:pPr>
        <w:spacing w:after="0" w:line="276" w:lineRule="auto"/>
        <w:ind w:left="-11" w:firstLine="0"/>
        <w:jc w:val="center"/>
        <w:rPr>
          <w:b/>
        </w:rPr>
      </w:pPr>
    </w:p>
    <w:p w:rsidR="00F14F43" w:rsidRDefault="00D411A8">
      <w:pPr>
        <w:spacing w:after="0" w:line="276" w:lineRule="auto"/>
        <w:ind w:left="698" w:firstLine="0"/>
        <w:jc w:val="center"/>
        <w:rPr>
          <w:b/>
        </w:rPr>
      </w:pPr>
      <w:r>
        <w:rPr>
          <w:b/>
        </w:rPr>
        <w:t>З. Сведения о контингенте обучающихся</w:t>
      </w:r>
    </w:p>
    <w:p w:rsidR="00F14F43" w:rsidRDefault="00D411A8">
      <w:pPr>
        <w:spacing w:after="0" w:line="276" w:lineRule="auto"/>
        <w:ind w:left="698" w:firstLine="0"/>
        <w:jc w:val="center"/>
        <w:rPr>
          <w:b/>
        </w:rPr>
      </w:pPr>
      <w:r>
        <w:rPr>
          <w:b/>
        </w:rPr>
        <w:t xml:space="preserve">3.1. Сведения о контингенте обучающихся по дополнительным </w:t>
      </w:r>
      <w:r>
        <w:rPr>
          <w:b/>
        </w:rPr>
        <w:t>программам в области искусств</w:t>
      </w:r>
    </w:p>
    <w:tbl>
      <w:tblPr>
        <w:tblW w:w="0" w:type="auto"/>
        <w:tblInd w:w="10" w:type="dxa"/>
        <w:tblLayout w:type="fixed"/>
        <w:tblCellMar>
          <w:top w:w="40" w:type="dxa"/>
          <w:left w:w="134" w:type="dxa"/>
          <w:right w:w="267" w:type="dxa"/>
        </w:tblCellMar>
        <w:tblLook w:val="04A0" w:firstRow="1" w:lastRow="0" w:firstColumn="1" w:lastColumn="0" w:noHBand="0" w:noVBand="1"/>
      </w:tblPr>
      <w:tblGrid>
        <w:gridCol w:w="2864"/>
        <w:gridCol w:w="2366"/>
        <w:gridCol w:w="2366"/>
        <w:gridCol w:w="2609"/>
      </w:tblGrid>
      <w:tr w:rsidR="00F14F43">
        <w:trPr>
          <w:trHeight w:val="571"/>
        </w:trPr>
        <w:tc>
          <w:tcPr>
            <w:tcW w:w="28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134" w:type="dxa"/>
              <w:right w:w="267" w:type="dxa"/>
            </w:tcMar>
            <w:vAlign w:val="center"/>
          </w:tcPr>
          <w:p w:rsidR="00F14F43" w:rsidRDefault="00D411A8">
            <w:pPr>
              <w:spacing w:after="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программы</w:t>
            </w:r>
          </w:p>
        </w:tc>
        <w:tc>
          <w:tcPr>
            <w:tcW w:w="73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134" w:type="dxa"/>
              <w:right w:w="267" w:type="dxa"/>
            </w:tcMar>
            <w:vAlign w:val="center"/>
          </w:tcPr>
          <w:p w:rsidR="00F14F43" w:rsidRDefault="00D411A8">
            <w:pPr>
              <w:spacing w:after="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обучающихся (чел.) по учебным годам</w:t>
            </w:r>
          </w:p>
        </w:tc>
      </w:tr>
      <w:tr w:rsidR="00F14F43">
        <w:trPr>
          <w:trHeight w:val="325"/>
        </w:trPr>
        <w:tc>
          <w:tcPr>
            <w:tcW w:w="28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134" w:type="dxa"/>
              <w:right w:w="267" w:type="dxa"/>
            </w:tcMar>
            <w:vAlign w:val="center"/>
          </w:tcPr>
          <w:p w:rsidR="00F14F43" w:rsidRDefault="00F14F43"/>
        </w:tc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134" w:type="dxa"/>
              <w:right w:w="267" w:type="dxa"/>
            </w:tcMar>
            <w:vAlign w:val="center"/>
          </w:tcPr>
          <w:p w:rsidR="00F14F43" w:rsidRDefault="00D411A8">
            <w:pPr>
              <w:spacing w:after="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2023/2024</w:t>
            </w:r>
          </w:p>
        </w:tc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134" w:type="dxa"/>
              <w:right w:w="267" w:type="dxa"/>
            </w:tcMar>
            <w:vAlign w:val="center"/>
          </w:tcPr>
          <w:p w:rsidR="00F14F43" w:rsidRDefault="00D411A8">
            <w:pPr>
              <w:spacing w:after="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2024/2025</w:t>
            </w:r>
          </w:p>
        </w:tc>
        <w:tc>
          <w:tcPr>
            <w:tcW w:w="2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134" w:type="dxa"/>
              <w:right w:w="267" w:type="dxa"/>
            </w:tcMar>
            <w:vAlign w:val="center"/>
          </w:tcPr>
          <w:p w:rsidR="00F14F43" w:rsidRDefault="00D411A8">
            <w:pPr>
              <w:spacing w:after="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2025/2026</w:t>
            </w:r>
          </w:p>
        </w:tc>
      </w:tr>
      <w:tr w:rsidR="00F14F43">
        <w:trPr>
          <w:trHeight w:val="325"/>
        </w:trPr>
        <w:tc>
          <w:tcPr>
            <w:tcW w:w="1020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134" w:type="dxa"/>
              <w:right w:w="267" w:type="dxa"/>
            </w:tcMar>
            <w:vAlign w:val="center"/>
          </w:tcPr>
          <w:p w:rsidR="00F14F43" w:rsidRDefault="00D411A8">
            <w:pPr>
              <w:spacing w:after="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 за счет средств государственного (муниципального) задания</w:t>
            </w:r>
          </w:p>
          <w:p w:rsidR="00F14F43" w:rsidRDefault="00D411A8">
            <w:pPr>
              <w:spacing w:after="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(за счет бюджетных средств) </w:t>
            </w:r>
          </w:p>
        </w:tc>
      </w:tr>
      <w:tr w:rsidR="00F14F43">
        <w:trPr>
          <w:trHeight w:val="325"/>
        </w:trPr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134" w:type="dxa"/>
              <w:right w:w="267" w:type="dxa"/>
            </w:tcMar>
            <w:vAlign w:val="center"/>
          </w:tcPr>
          <w:p w:rsidR="00F14F43" w:rsidRDefault="00D411A8">
            <w:pPr>
              <w:spacing w:after="0"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134" w:type="dxa"/>
              <w:right w:w="267" w:type="dxa"/>
            </w:tcMar>
            <w:vAlign w:val="center"/>
          </w:tcPr>
          <w:p w:rsidR="00F14F43" w:rsidRDefault="00F14F43">
            <w:pPr>
              <w:spacing w:after="0" w:line="276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134" w:type="dxa"/>
              <w:right w:w="267" w:type="dxa"/>
            </w:tcMar>
            <w:vAlign w:val="center"/>
          </w:tcPr>
          <w:p w:rsidR="00F14F43" w:rsidRDefault="00F14F43">
            <w:pPr>
              <w:spacing w:after="0" w:line="276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134" w:type="dxa"/>
              <w:right w:w="267" w:type="dxa"/>
            </w:tcMar>
            <w:vAlign w:val="center"/>
          </w:tcPr>
          <w:p w:rsidR="00F14F43" w:rsidRDefault="00F14F43">
            <w:pPr>
              <w:spacing w:after="0" w:line="276" w:lineRule="auto"/>
              <w:ind w:firstLine="0"/>
              <w:jc w:val="left"/>
              <w:rPr>
                <w:sz w:val="24"/>
              </w:rPr>
            </w:pPr>
          </w:p>
        </w:tc>
      </w:tr>
      <w:tr w:rsidR="00F14F43">
        <w:trPr>
          <w:trHeight w:val="325"/>
        </w:trPr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134" w:type="dxa"/>
              <w:right w:w="267" w:type="dxa"/>
            </w:tcMar>
            <w:vAlign w:val="center"/>
          </w:tcPr>
          <w:p w:rsidR="00F14F43" w:rsidRDefault="00D411A8">
            <w:pPr>
              <w:spacing w:after="0"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134" w:type="dxa"/>
              <w:right w:w="267" w:type="dxa"/>
            </w:tcMar>
            <w:vAlign w:val="center"/>
          </w:tcPr>
          <w:p w:rsidR="00F14F43" w:rsidRDefault="00F14F43">
            <w:pPr>
              <w:spacing w:after="0" w:line="276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134" w:type="dxa"/>
              <w:right w:w="267" w:type="dxa"/>
            </w:tcMar>
            <w:vAlign w:val="center"/>
          </w:tcPr>
          <w:p w:rsidR="00F14F43" w:rsidRDefault="00F14F43">
            <w:pPr>
              <w:spacing w:after="0" w:line="276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134" w:type="dxa"/>
              <w:right w:w="267" w:type="dxa"/>
            </w:tcMar>
            <w:vAlign w:val="center"/>
          </w:tcPr>
          <w:p w:rsidR="00F14F43" w:rsidRDefault="00F14F43">
            <w:pPr>
              <w:spacing w:after="0" w:line="276" w:lineRule="auto"/>
              <w:ind w:firstLine="0"/>
              <w:jc w:val="left"/>
              <w:rPr>
                <w:sz w:val="24"/>
              </w:rPr>
            </w:pPr>
          </w:p>
        </w:tc>
      </w:tr>
      <w:tr w:rsidR="00F14F43">
        <w:trPr>
          <w:trHeight w:val="325"/>
        </w:trPr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134" w:type="dxa"/>
              <w:right w:w="267" w:type="dxa"/>
            </w:tcMar>
            <w:vAlign w:val="center"/>
          </w:tcPr>
          <w:p w:rsidR="00F14F43" w:rsidRDefault="00D411A8">
            <w:pPr>
              <w:spacing w:after="0"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134" w:type="dxa"/>
              <w:right w:w="267" w:type="dxa"/>
            </w:tcMar>
            <w:vAlign w:val="center"/>
          </w:tcPr>
          <w:p w:rsidR="00F14F43" w:rsidRDefault="00F14F43">
            <w:pPr>
              <w:spacing w:after="0" w:line="276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134" w:type="dxa"/>
              <w:right w:w="267" w:type="dxa"/>
            </w:tcMar>
            <w:vAlign w:val="center"/>
          </w:tcPr>
          <w:p w:rsidR="00F14F43" w:rsidRDefault="00F14F43">
            <w:pPr>
              <w:spacing w:after="0" w:line="276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134" w:type="dxa"/>
              <w:right w:w="267" w:type="dxa"/>
            </w:tcMar>
            <w:vAlign w:val="center"/>
          </w:tcPr>
          <w:p w:rsidR="00F14F43" w:rsidRDefault="00F14F43">
            <w:pPr>
              <w:spacing w:after="0" w:line="276" w:lineRule="auto"/>
              <w:ind w:firstLine="0"/>
              <w:jc w:val="left"/>
              <w:rPr>
                <w:sz w:val="24"/>
              </w:rPr>
            </w:pPr>
          </w:p>
        </w:tc>
      </w:tr>
      <w:tr w:rsidR="00F14F43">
        <w:trPr>
          <w:trHeight w:val="325"/>
        </w:trPr>
        <w:tc>
          <w:tcPr>
            <w:tcW w:w="1020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134" w:type="dxa"/>
              <w:right w:w="267" w:type="dxa"/>
            </w:tcMar>
            <w:vAlign w:val="center"/>
          </w:tcPr>
          <w:p w:rsidR="00F14F43" w:rsidRDefault="00D411A8">
            <w:pPr>
              <w:spacing w:after="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 за счет средств физических (юридических) лиц</w:t>
            </w:r>
          </w:p>
        </w:tc>
      </w:tr>
      <w:tr w:rsidR="00F14F43">
        <w:trPr>
          <w:trHeight w:val="325"/>
        </w:trPr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134" w:type="dxa"/>
              <w:right w:w="267" w:type="dxa"/>
            </w:tcMar>
            <w:vAlign w:val="center"/>
          </w:tcPr>
          <w:p w:rsidR="00F14F43" w:rsidRDefault="00D411A8">
            <w:pPr>
              <w:spacing w:after="0"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134" w:type="dxa"/>
              <w:right w:w="267" w:type="dxa"/>
            </w:tcMar>
            <w:vAlign w:val="center"/>
          </w:tcPr>
          <w:p w:rsidR="00F14F43" w:rsidRDefault="00F14F43">
            <w:pPr>
              <w:spacing w:after="0" w:line="276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134" w:type="dxa"/>
              <w:right w:w="267" w:type="dxa"/>
            </w:tcMar>
            <w:vAlign w:val="center"/>
          </w:tcPr>
          <w:p w:rsidR="00F14F43" w:rsidRDefault="00F14F43">
            <w:pPr>
              <w:spacing w:after="0" w:line="276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134" w:type="dxa"/>
              <w:right w:w="267" w:type="dxa"/>
            </w:tcMar>
            <w:vAlign w:val="center"/>
          </w:tcPr>
          <w:p w:rsidR="00F14F43" w:rsidRDefault="00F14F43">
            <w:pPr>
              <w:spacing w:after="0" w:line="276" w:lineRule="auto"/>
              <w:ind w:firstLine="0"/>
              <w:jc w:val="left"/>
              <w:rPr>
                <w:sz w:val="24"/>
              </w:rPr>
            </w:pPr>
          </w:p>
        </w:tc>
      </w:tr>
      <w:tr w:rsidR="00F14F43">
        <w:trPr>
          <w:trHeight w:val="325"/>
        </w:trPr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134" w:type="dxa"/>
              <w:right w:w="267" w:type="dxa"/>
            </w:tcMar>
            <w:vAlign w:val="center"/>
          </w:tcPr>
          <w:p w:rsidR="00F14F43" w:rsidRDefault="00D411A8">
            <w:pPr>
              <w:spacing w:after="0"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134" w:type="dxa"/>
              <w:right w:w="267" w:type="dxa"/>
            </w:tcMar>
            <w:vAlign w:val="center"/>
          </w:tcPr>
          <w:p w:rsidR="00F14F43" w:rsidRDefault="00F14F43">
            <w:pPr>
              <w:spacing w:after="0" w:line="276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134" w:type="dxa"/>
              <w:right w:w="267" w:type="dxa"/>
            </w:tcMar>
            <w:vAlign w:val="center"/>
          </w:tcPr>
          <w:p w:rsidR="00F14F43" w:rsidRDefault="00F14F43">
            <w:pPr>
              <w:spacing w:after="0" w:line="276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134" w:type="dxa"/>
              <w:right w:w="267" w:type="dxa"/>
            </w:tcMar>
            <w:vAlign w:val="center"/>
          </w:tcPr>
          <w:p w:rsidR="00F14F43" w:rsidRDefault="00F14F43">
            <w:pPr>
              <w:spacing w:after="0" w:line="276" w:lineRule="auto"/>
              <w:ind w:firstLine="0"/>
              <w:jc w:val="left"/>
              <w:rPr>
                <w:sz w:val="24"/>
              </w:rPr>
            </w:pPr>
          </w:p>
        </w:tc>
      </w:tr>
      <w:tr w:rsidR="00F14F43">
        <w:trPr>
          <w:trHeight w:val="325"/>
        </w:trPr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134" w:type="dxa"/>
              <w:right w:w="267" w:type="dxa"/>
            </w:tcMar>
            <w:vAlign w:val="center"/>
          </w:tcPr>
          <w:p w:rsidR="00F14F43" w:rsidRDefault="00D411A8">
            <w:pPr>
              <w:spacing w:after="0"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134" w:type="dxa"/>
              <w:right w:w="267" w:type="dxa"/>
            </w:tcMar>
            <w:vAlign w:val="center"/>
          </w:tcPr>
          <w:p w:rsidR="00F14F43" w:rsidRDefault="00F14F43">
            <w:pPr>
              <w:spacing w:after="0" w:line="276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134" w:type="dxa"/>
              <w:right w:w="267" w:type="dxa"/>
            </w:tcMar>
            <w:vAlign w:val="center"/>
          </w:tcPr>
          <w:p w:rsidR="00F14F43" w:rsidRDefault="00F14F43">
            <w:pPr>
              <w:spacing w:after="0" w:line="276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134" w:type="dxa"/>
              <w:right w:w="267" w:type="dxa"/>
            </w:tcMar>
            <w:vAlign w:val="center"/>
          </w:tcPr>
          <w:p w:rsidR="00F14F43" w:rsidRDefault="00F14F43">
            <w:pPr>
              <w:spacing w:after="0" w:line="276" w:lineRule="auto"/>
              <w:ind w:firstLine="0"/>
              <w:jc w:val="left"/>
              <w:rPr>
                <w:sz w:val="24"/>
              </w:rPr>
            </w:pPr>
          </w:p>
        </w:tc>
      </w:tr>
      <w:tr w:rsidR="00F14F43">
        <w:trPr>
          <w:trHeight w:val="325"/>
        </w:trPr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134" w:type="dxa"/>
              <w:right w:w="267" w:type="dxa"/>
            </w:tcMar>
            <w:vAlign w:val="center"/>
          </w:tcPr>
          <w:p w:rsidR="00F14F43" w:rsidRDefault="00D411A8">
            <w:pPr>
              <w:spacing w:after="0" w:line="276" w:lineRule="auto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Общее количество обучающихся</w:t>
            </w:r>
          </w:p>
        </w:tc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134" w:type="dxa"/>
              <w:right w:w="267" w:type="dxa"/>
            </w:tcMar>
            <w:vAlign w:val="center"/>
          </w:tcPr>
          <w:p w:rsidR="00F14F43" w:rsidRDefault="00F14F43">
            <w:pPr>
              <w:spacing w:after="0" w:line="276" w:lineRule="auto"/>
              <w:ind w:firstLine="0"/>
              <w:jc w:val="left"/>
              <w:rPr>
                <w:b/>
                <w:sz w:val="24"/>
              </w:rPr>
            </w:pPr>
          </w:p>
        </w:tc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134" w:type="dxa"/>
              <w:right w:w="267" w:type="dxa"/>
            </w:tcMar>
            <w:vAlign w:val="center"/>
          </w:tcPr>
          <w:p w:rsidR="00F14F43" w:rsidRDefault="00F14F43">
            <w:pPr>
              <w:spacing w:after="0" w:line="276" w:lineRule="auto"/>
              <w:ind w:firstLine="0"/>
              <w:jc w:val="left"/>
              <w:rPr>
                <w:b/>
                <w:sz w:val="24"/>
              </w:rPr>
            </w:pPr>
          </w:p>
        </w:tc>
        <w:tc>
          <w:tcPr>
            <w:tcW w:w="2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134" w:type="dxa"/>
              <w:right w:w="267" w:type="dxa"/>
            </w:tcMar>
            <w:vAlign w:val="center"/>
          </w:tcPr>
          <w:p w:rsidR="00F14F43" w:rsidRDefault="00F14F43">
            <w:pPr>
              <w:spacing w:after="0" w:line="276" w:lineRule="auto"/>
              <w:ind w:firstLine="0"/>
              <w:jc w:val="left"/>
              <w:rPr>
                <w:b/>
                <w:sz w:val="24"/>
              </w:rPr>
            </w:pPr>
          </w:p>
        </w:tc>
      </w:tr>
    </w:tbl>
    <w:p w:rsidR="00F14F43" w:rsidRDefault="00F14F43">
      <w:pPr>
        <w:spacing w:after="0" w:line="276" w:lineRule="auto"/>
        <w:ind w:left="-11" w:firstLine="0"/>
        <w:jc w:val="center"/>
        <w:rPr>
          <w:b/>
        </w:rPr>
      </w:pPr>
    </w:p>
    <w:p w:rsidR="00F14F43" w:rsidRDefault="00D411A8">
      <w:pPr>
        <w:spacing w:after="0" w:line="276" w:lineRule="auto"/>
        <w:ind w:left="698" w:firstLine="0"/>
        <w:jc w:val="center"/>
        <w:rPr>
          <w:b/>
        </w:rPr>
      </w:pPr>
      <w:r>
        <w:rPr>
          <w:b/>
        </w:rPr>
        <w:t>3.2. Сведения о контингенте обучающихся по дополнительным общеразвивающим программам</w:t>
      </w:r>
    </w:p>
    <w:tbl>
      <w:tblPr>
        <w:tblW w:w="0" w:type="auto"/>
        <w:tblInd w:w="10" w:type="dxa"/>
        <w:tblLayout w:type="fixed"/>
        <w:tblCellMar>
          <w:top w:w="40" w:type="dxa"/>
          <w:left w:w="134" w:type="dxa"/>
          <w:right w:w="267" w:type="dxa"/>
        </w:tblCellMar>
        <w:tblLook w:val="04A0" w:firstRow="1" w:lastRow="0" w:firstColumn="1" w:lastColumn="0" w:noHBand="0" w:noVBand="1"/>
      </w:tblPr>
      <w:tblGrid>
        <w:gridCol w:w="2864"/>
        <w:gridCol w:w="2366"/>
        <w:gridCol w:w="2366"/>
        <w:gridCol w:w="2609"/>
      </w:tblGrid>
      <w:tr w:rsidR="00F14F43">
        <w:trPr>
          <w:trHeight w:val="571"/>
        </w:trPr>
        <w:tc>
          <w:tcPr>
            <w:tcW w:w="28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134" w:type="dxa"/>
              <w:right w:w="267" w:type="dxa"/>
            </w:tcMar>
            <w:vAlign w:val="center"/>
          </w:tcPr>
          <w:p w:rsidR="00F14F43" w:rsidRDefault="00D411A8">
            <w:pPr>
              <w:spacing w:after="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программы</w:t>
            </w:r>
          </w:p>
        </w:tc>
        <w:tc>
          <w:tcPr>
            <w:tcW w:w="73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134" w:type="dxa"/>
              <w:right w:w="267" w:type="dxa"/>
            </w:tcMar>
            <w:vAlign w:val="center"/>
          </w:tcPr>
          <w:p w:rsidR="00F14F43" w:rsidRDefault="00D411A8">
            <w:pPr>
              <w:spacing w:after="0" w:line="276" w:lineRule="auto"/>
              <w:ind w:firstLine="0"/>
              <w:jc w:val="center"/>
            </w:pPr>
            <w:r>
              <w:t>Количество обучающихся (чел.) по учебным годам</w:t>
            </w:r>
          </w:p>
        </w:tc>
      </w:tr>
      <w:tr w:rsidR="00F14F43">
        <w:trPr>
          <w:trHeight w:val="325"/>
        </w:trPr>
        <w:tc>
          <w:tcPr>
            <w:tcW w:w="28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134" w:type="dxa"/>
              <w:right w:w="267" w:type="dxa"/>
            </w:tcMar>
            <w:vAlign w:val="center"/>
          </w:tcPr>
          <w:p w:rsidR="00F14F43" w:rsidRDefault="00F14F43"/>
        </w:tc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134" w:type="dxa"/>
              <w:bottom w:w="0" w:type="dxa"/>
              <w:right w:w="267" w:type="dxa"/>
            </w:tcMar>
            <w:vAlign w:val="center"/>
          </w:tcPr>
          <w:p w:rsidR="00F14F43" w:rsidRDefault="00D411A8">
            <w:pPr>
              <w:spacing w:after="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2023/2024</w:t>
            </w:r>
          </w:p>
        </w:tc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134" w:type="dxa"/>
              <w:bottom w:w="0" w:type="dxa"/>
              <w:right w:w="267" w:type="dxa"/>
            </w:tcMar>
            <w:vAlign w:val="center"/>
          </w:tcPr>
          <w:p w:rsidR="00F14F43" w:rsidRDefault="00D411A8">
            <w:pPr>
              <w:spacing w:after="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2024/2025</w:t>
            </w:r>
          </w:p>
        </w:tc>
        <w:tc>
          <w:tcPr>
            <w:tcW w:w="2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134" w:type="dxa"/>
              <w:bottom w:w="0" w:type="dxa"/>
              <w:right w:w="267" w:type="dxa"/>
            </w:tcMar>
            <w:vAlign w:val="center"/>
          </w:tcPr>
          <w:p w:rsidR="00F14F43" w:rsidRDefault="00D411A8">
            <w:pPr>
              <w:spacing w:after="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2025/2026</w:t>
            </w:r>
          </w:p>
        </w:tc>
      </w:tr>
      <w:tr w:rsidR="00F14F43">
        <w:trPr>
          <w:trHeight w:val="325"/>
        </w:trPr>
        <w:tc>
          <w:tcPr>
            <w:tcW w:w="1020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134" w:type="dxa"/>
              <w:right w:w="267" w:type="dxa"/>
            </w:tcMar>
            <w:vAlign w:val="center"/>
          </w:tcPr>
          <w:p w:rsidR="00F14F43" w:rsidRDefault="00D411A8">
            <w:pPr>
              <w:spacing w:after="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 за счет средств государственного (муниципального) задания</w:t>
            </w:r>
          </w:p>
          <w:p w:rsidR="00F14F43" w:rsidRDefault="00D411A8">
            <w:pPr>
              <w:spacing w:after="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(за счет бюджетных средств) </w:t>
            </w:r>
          </w:p>
        </w:tc>
      </w:tr>
      <w:tr w:rsidR="00F14F43">
        <w:trPr>
          <w:trHeight w:val="325"/>
        </w:trPr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134" w:type="dxa"/>
              <w:right w:w="267" w:type="dxa"/>
            </w:tcMar>
            <w:vAlign w:val="center"/>
          </w:tcPr>
          <w:p w:rsidR="00F14F43" w:rsidRDefault="00D411A8">
            <w:pPr>
              <w:spacing w:after="0"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134" w:type="dxa"/>
              <w:right w:w="267" w:type="dxa"/>
            </w:tcMar>
            <w:vAlign w:val="center"/>
          </w:tcPr>
          <w:p w:rsidR="00F14F43" w:rsidRDefault="00F14F43">
            <w:pPr>
              <w:spacing w:after="0" w:line="276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134" w:type="dxa"/>
              <w:right w:w="267" w:type="dxa"/>
            </w:tcMar>
            <w:vAlign w:val="center"/>
          </w:tcPr>
          <w:p w:rsidR="00F14F43" w:rsidRDefault="00F14F43">
            <w:pPr>
              <w:spacing w:after="0" w:line="276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134" w:type="dxa"/>
              <w:right w:w="267" w:type="dxa"/>
            </w:tcMar>
            <w:vAlign w:val="center"/>
          </w:tcPr>
          <w:p w:rsidR="00F14F43" w:rsidRDefault="00F14F43">
            <w:pPr>
              <w:spacing w:after="0" w:line="276" w:lineRule="auto"/>
              <w:ind w:firstLine="0"/>
              <w:jc w:val="left"/>
              <w:rPr>
                <w:sz w:val="24"/>
              </w:rPr>
            </w:pPr>
          </w:p>
        </w:tc>
      </w:tr>
      <w:tr w:rsidR="00F14F43">
        <w:trPr>
          <w:trHeight w:val="325"/>
        </w:trPr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134" w:type="dxa"/>
              <w:right w:w="267" w:type="dxa"/>
            </w:tcMar>
            <w:vAlign w:val="center"/>
          </w:tcPr>
          <w:p w:rsidR="00F14F43" w:rsidRDefault="00D411A8">
            <w:pPr>
              <w:spacing w:after="0"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134" w:type="dxa"/>
              <w:right w:w="267" w:type="dxa"/>
            </w:tcMar>
            <w:vAlign w:val="center"/>
          </w:tcPr>
          <w:p w:rsidR="00F14F43" w:rsidRDefault="00F14F43">
            <w:pPr>
              <w:spacing w:after="0" w:line="276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134" w:type="dxa"/>
              <w:right w:w="267" w:type="dxa"/>
            </w:tcMar>
            <w:vAlign w:val="center"/>
          </w:tcPr>
          <w:p w:rsidR="00F14F43" w:rsidRDefault="00F14F43">
            <w:pPr>
              <w:spacing w:after="0" w:line="276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134" w:type="dxa"/>
              <w:right w:w="267" w:type="dxa"/>
            </w:tcMar>
            <w:vAlign w:val="center"/>
          </w:tcPr>
          <w:p w:rsidR="00F14F43" w:rsidRDefault="00F14F43">
            <w:pPr>
              <w:spacing w:after="0" w:line="276" w:lineRule="auto"/>
              <w:ind w:firstLine="0"/>
              <w:jc w:val="left"/>
              <w:rPr>
                <w:sz w:val="24"/>
              </w:rPr>
            </w:pPr>
          </w:p>
        </w:tc>
      </w:tr>
      <w:tr w:rsidR="00F14F43">
        <w:trPr>
          <w:trHeight w:val="325"/>
        </w:trPr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134" w:type="dxa"/>
              <w:right w:w="267" w:type="dxa"/>
            </w:tcMar>
            <w:vAlign w:val="center"/>
          </w:tcPr>
          <w:p w:rsidR="00F14F43" w:rsidRDefault="00D411A8">
            <w:pPr>
              <w:spacing w:after="0"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134" w:type="dxa"/>
              <w:right w:w="267" w:type="dxa"/>
            </w:tcMar>
            <w:vAlign w:val="center"/>
          </w:tcPr>
          <w:p w:rsidR="00F14F43" w:rsidRDefault="00F14F43">
            <w:pPr>
              <w:spacing w:after="0" w:line="276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134" w:type="dxa"/>
              <w:right w:w="267" w:type="dxa"/>
            </w:tcMar>
            <w:vAlign w:val="center"/>
          </w:tcPr>
          <w:p w:rsidR="00F14F43" w:rsidRDefault="00F14F43">
            <w:pPr>
              <w:spacing w:after="0" w:line="276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134" w:type="dxa"/>
              <w:right w:w="267" w:type="dxa"/>
            </w:tcMar>
            <w:vAlign w:val="center"/>
          </w:tcPr>
          <w:p w:rsidR="00F14F43" w:rsidRDefault="00F14F43">
            <w:pPr>
              <w:spacing w:after="0" w:line="276" w:lineRule="auto"/>
              <w:ind w:firstLine="0"/>
              <w:jc w:val="left"/>
              <w:rPr>
                <w:sz w:val="24"/>
              </w:rPr>
            </w:pPr>
          </w:p>
        </w:tc>
      </w:tr>
      <w:tr w:rsidR="00F14F43">
        <w:trPr>
          <w:trHeight w:val="325"/>
        </w:trPr>
        <w:tc>
          <w:tcPr>
            <w:tcW w:w="1020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134" w:type="dxa"/>
              <w:right w:w="267" w:type="dxa"/>
            </w:tcMar>
            <w:vAlign w:val="center"/>
          </w:tcPr>
          <w:p w:rsidR="00F14F43" w:rsidRDefault="00D411A8">
            <w:pPr>
              <w:spacing w:after="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 за счет средств физических (юридических)</w:t>
            </w:r>
            <w:r>
              <w:rPr>
                <w:sz w:val="24"/>
              </w:rPr>
              <w:t xml:space="preserve"> лиц</w:t>
            </w:r>
          </w:p>
        </w:tc>
      </w:tr>
      <w:tr w:rsidR="00F14F43">
        <w:trPr>
          <w:trHeight w:val="325"/>
        </w:trPr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134" w:type="dxa"/>
              <w:right w:w="267" w:type="dxa"/>
            </w:tcMar>
            <w:vAlign w:val="center"/>
          </w:tcPr>
          <w:p w:rsidR="00F14F43" w:rsidRDefault="00D411A8">
            <w:pPr>
              <w:spacing w:after="0"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134" w:type="dxa"/>
              <w:right w:w="267" w:type="dxa"/>
            </w:tcMar>
            <w:vAlign w:val="center"/>
          </w:tcPr>
          <w:p w:rsidR="00F14F43" w:rsidRDefault="00F14F43">
            <w:pPr>
              <w:spacing w:after="0" w:line="276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134" w:type="dxa"/>
              <w:right w:w="267" w:type="dxa"/>
            </w:tcMar>
            <w:vAlign w:val="center"/>
          </w:tcPr>
          <w:p w:rsidR="00F14F43" w:rsidRDefault="00F14F43">
            <w:pPr>
              <w:spacing w:after="0" w:line="276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134" w:type="dxa"/>
              <w:right w:w="267" w:type="dxa"/>
            </w:tcMar>
            <w:vAlign w:val="center"/>
          </w:tcPr>
          <w:p w:rsidR="00F14F43" w:rsidRDefault="00F14F43">
            <w:pPr>
              <w:spacing w:after="0" w:line="276" w:lineRule="auto"/>
              <w:ind w:firstLine="0"/>
              <w:jc w:val="left"/>
              <w:rPr>
                <w:sz w:val="24"/>
              </w:rPr>
            </w:pPr>
          </w:p>
        </w:tc>
      </w:tr>
      <w:tr w:rsidR="00F14F43">
        <w:trPr>
          <w:trHeight w:val="325"/>
        </w:trPr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134" w:type="dxa"/>
              <w:right w:w="267" w:type="dxa"/>
            </w:tcMar>
            <w:vAlign w:val="center"/>
          </w:tcPr>
          <w:p w:rsidR="00F14F43" w:rsidRDefault="00D411A8">
            <w:pPr>
              <w:spacing w:after="0"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134" w:type="dxa"/>
              <w:right w:w="267" w:type="dxa"/>
            </w:tcMar>
            <w:vAlign w:val="center"/>
          </w:tcPr>
          <w:p w:rsidR="00F14F43" w:rsidRDefault="00F14F43">
            <w:pPr>
              <w:spacing w:after="0" w:line="276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134" w:type="dxa"/>
              <w:right w:w="267" w:type="dxa"/>
            </w:tcMar>
            <w:vAlign w:val="center"/>
          </w:tcPr>
          <w:p w:rsidR="00F14F43" w:rsidRDefault="00F14F43">
            <w:pPr>
              <w:spacing w:after="0" w:line="276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134" w:type="dxa"/>
              <w:right w:w="267" w:type="dxa"/>
            </w:tcMar>
            <w:vAlign w:val="center"/>
          </w:tcPr>
          <w:p w:rsidR="00F14F43" w:rsidRDefault="00F14F43">
            <w:pPr>
              <w:spacing w:after="0" w:line="276" w:lineRule="auto"/>
              <w:ind w:firstLine="0"/>
              <w:jc w:val="left"/>
              <w:rPr>
                <w:sz w:val="24"/>
              </w:rPr>
            </w:pPr>
          </w:p>
        </w:tc>
      </w:tr>
      <w:tr w:rsidR="00F14F43">
        <w:trPr>
          <w:trHeight w:val="325"/>
        </w:trPr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134" w:type="dxa"/>
              <w:right w:w="267" w:type="dxa"/>
            </w:tcMar>
            <w:vAlign w:val="center"/>
          </w:tcPr>
          <w:p w:rsidR="00F14F43" w:rsidRDefault="00D411A8">
            <w:pPr>
              <w:spacing w:after="0"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134" w:type="dxa"/>
              <w:right w:w="267" w:type="dxa"/>
            </w:tcMar>
            <w:vAlign w:val="center"/>
          </w:tcPr>
          <w:p w:rsidR="00F14F43" w:rsidRDefault="00F14F43">
            <w:pPr>
              <w:spacing w:after="0" w:line="276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134" w:type="dxa"/>
              <w:right w:w="267" w:type="dxa"/>
            </w:tcMar>
            <w:vAlign w:val="center"/>
          </w:tcPr>
          <w:p w:rsidR="00F14F43" w:rsidRDefault="00F14F43">
            <w:pPr>
              <w:spacing w:after="0" w:line="276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134" w:type="dxa"/>
              <w:right w:w="267" w:type="dxa"/>
            </w:tcMar>
            <w:vAlign w:val="center"/>
          </w:tcPr>
          <w:p w:rsidR="00F14F43" w:rsidRDefault="00F14F43">
            <w:pPr>
              <w:spacing w:after="0" w:line="276" w:lineRule="auto"/>
              <w:ind w:firstLine="0"/>
              <w:jc w:val="left"/>
              <w:rPr>
                <w:sz w:val="24"/>
              </w:rPr>
            </w:pPr>
          </w:p>
        </w:tc>
      </w:tr>
      <w:tr w:rsidR="00F14F43">
        <w:trPr>
          <w:trHeight w:val="325"/>
        </w:trPr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134" w:type="dxa"/>
              <w:right w:w="267" w:type="dxa"/>
            </w:tcMar>
            <w:vAlign w:val="center"/>
          </w:tcPr>
          <w:p w:rsidR="00F14F43" w:rsidRDefault="00D411A8">
            <w:pPr>
              <w:spacing w:after="0"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Общее количество обучающихся</w:t>
            </w:r>
          </w:p>
        </w:tc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134" w:type="dxa"/>
              <w:right w:w="267" w:type="dxa"/>
            </w:tcMar>
            <w:vAlign w:val="center"/>
          </w:tcPr>
          <w:p w:rsidR="00F14F43" w:rsidRDefault="00F14F43">
            <w:pPr>
              <w:spacing w:after="0" w:line="276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134" w:type="dxa"/>
              <w:right w:w="267" w:type="dxa"/>
            </w:tcMar>
            <w:vAlign w:val="center"/>
          </w:tcPr>
          <w:p w:rsidR="00F14F43" w:rsidRDefault="00F14F43">
            <w:pPr>
              <w:spacing w:after="0" w:line="276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134" w:type="dxa"/>
              <w:right w:w="267" w:type="dxa"/>
            </w:tcMar>
            <w:vAlign w:val="center"/>
          </w:tcPr>
          <w:p w:rsidR="00F14F43" w:rsidRDefault="00F14F43">
            <w:pPr>
              <w:spacing w:after="0" w:line="276" w:lineRule="auto"/>
              <w:ind w:firstLine="0"/>
              <w:jc w:val="left"/>
              <w:rPr>
                <w:sz w:val="24"/>
              </w:rPr>
            </w:pPr>
          </w:p>
        </w:tc>
      </w:tr>
    </w:tbl>
    <w:p w:rsidR="00F14F43" w:rsidRDefault="00F14F43">
      <w:pPr>
        <w:spacing w:after="0" w:line="276" w:lineRule="auto"/>
        <w:ind w:left="698" w:firstLine="0"/>
        <w:jc w:val="center"/>
      </w:pPr>
    </w:p>
    <w:p w:rsidR="00F14F43" w:rsidRDefault="00D411A8">
      <w:pPr>
        <w:spacing w:after="0" w:line="276" w:lineRule="auto"/>
        <w:ind w:left="698" w:firstLine="0"/>
        <w:jc w:val="center"/>
        <w:rPr>
          <w:b/>
        </w:rPr>
      </w:pPr>
      <w:r>
        <w:rPr>
          <w:b/>
        </w:rPr>
        <w:t>4. Сведения об отчисленных обучающихся</w:t>
      </w:r>
    </w:p>
    <w:tbl>
      <w:tblPr>
        <w:tblW w:w="0" w:type="auto"/>
        <w:tblInd w:w="34" w:type="dxa"/>
        <w:tblLayout w:type="fixed"/>
        <w:tblCellMar>
          <w:top w:w="70" w:type="dxa"/>
          <w:left w:w="149" w:type="dxa"/>
          <w:bottom w:w="53" w:type="dxa"/>
          <w:right w:w="34" w:type="dxa"/>
        </w:tblCellMar>
        <w:tblLook w:val="04A0" w:firstRow="1" w:lastRow="0" w:firstColumn="1" w:lastColumn="0" w:noHBand="0" w:noVBand="1"/>
      </w:tblPr>
      <w:tblGrid>
        <w:gridCol w:w="2148"/>
        <w:gridCol w:w="2606"/>
        <w:gridCol w:w="2539"/>
        <w:gridCol w:w="2912"/>
      </w:tblGrid>
      <w:tr w:rsidR="00F14F43">
        <w:trPr>
          <w:trHeight w:val="325"/>
        </w:trPr>
        <w:tc>
          <w:tcPr>
            <w:tcW w:w="2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0" w:type="dxa"/>
              <w:left w:w="149" w:type="dxa"/>
              <w:bottom w:w="53" w:type="dxa"/>
              <w:right w:w="34" w:type="dxa"/>
            </w:tcMar>
            <w:vAlign w:val="center"/>
          </w:tcPr>
          <w:p w:rsidR="00F14F43" w:rsidRDefault="00D411A8">
            <w:pPr>
              <w:spacing w:after="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Учебный год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0" w:type="dxa"/>
              <w:left w:w="149" w:type="dxa"/>
              <w:bottom w:w="53" w:type="dxa"/>
              <w:right w:w="34" w:type="dxa"/>
            </w:tcMar>
            <w:vAlign w:val="center"/>
          </w:tcPr>
          <w:p w:rsidR="00F14F43" w:rsidRDefault="00D411A8">
            <w:pPr>
              <w:spacing w:after="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обучающихся</w:t>
            </w:r>
          </w:p>
          <w:p w:rsidR="00F14F43" w:rsidRDefault="00D411A8">
            <w:pPr>
              <w:spacing w:after="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(чел.)</w:t>
            </w:r>
          </w:p>
        </w:tc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0" w:type="dxa"/>
              <w:left w:w="149" w:type="dxa"/>
              <w:bottom w:w="53" w:type="dxa"/>
              <w:right w:w="34" w:type="dxa"/>
            </w:tcMar>
            <w:vAlign w:val="center"/>
          </w:tcPr>
          <w:p w:rsidR="00F14F43" w:rsidRDefault="00D411A8">
            <w:pPr>
              <w:spacing w:after="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Из них количество отчисленных (чел.)</w:t>
            </w:r>
          </w:p>
          <w:p w:rsidR="00F14F43" w:rsidRDefault="00D411A8">
            <w:pPr>
              <w:spacing w:after="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*с указанием причины отчисления</w:t>
            </w:r>
          </w:p>
        </w:tc>
        <w:tc>
          <w:tcPr>
            <w:tcW w:w="2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0" w:type="dxa"/>
              <w:left w:w="149" w:type="dxa"/>
              <w:bottom w:w="53" w:type="dxa"/>
              <w:right w:w="34" w:type="dxa"/>
            </w:tcMar>
            <w:vAlign w:val="center"/>
          </w:tcPr>
          <w:p w:rsidR="00F14F43" w:rsidRDefault="00D411A8">
            <w:pPr>
              <w:spacing w:after="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Доля отчисленных в общем контингенте </w:t>
            </w:r>
            <w:r>
              <w:rPr>
                <w:sz w:val="24"/>
              </w:rPr>
              <w:t>обучающихся (0/0)</w:t>
            </w:r>
          </w:p>
        </w:tc>
      </w:tr>
      <w:tr w:rsidR="00F14F43">
        <w:trPr>
          <w:trHeight w:val="325"/>
        </w:trPr>
        <w:tc>
          <w:tcPr>
            <w:tcW w:w="2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134" w:type="dxa"/>
              <w:bottom w:w="0" w:type="dxa"/>
              <w:right w:w="267" w:type="dxa"/>
            </w:tcMar>
            <w:vAlign w:val="center"/>
          </w:tcPr>
          <w:p w:rsidR="00F14F43" w:rsidRDefault="00D411A8">
            <w:pPr>
              <w:spacing w:after="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2023/2024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0" w:type="dxa"/>
              <w:left w:w="149" w:type="dxa"/>
              <w:bottom w:w="53" w:type="dxa"/>
              <w:right w:w="34" w:type="dxa"/>
            </w:tcMar>
            <w:vAlign w:val="center"/>
          </w:tcPr>
          <w:p w:rsidR="00F14F43" w:rsidRDefault="00F14F43">
            <w:pPr>
              <w:spacing w:after="0" w:line="276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0" w:type="dxa"/>
              <w:left w:w="149" w:type="dxa"/>
              <w:bottom w:w="53" w:type="dxa"/>
              <w:right w:w="34" w:type="dxa"/>
            </w:tcMar>
            <w:vAlign w:val="center"/>
          </w:tcPr>
          <w:p w:rsidR="00F14F43" w:rsidRDefault="00F14F43">
            <w:pPr>
              <w:spacing w:after="0" w:line="276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0" w:type="dxa"/>
              <w:left w:w="149" w:type="dxa"/>
              <w:bottom w:w="53" w:type="dxa"/>
              <w:right w:w="34" w:type="dxa"/>
            </w:tcMar>
            <w:vAlign w:val="center"/>
          </w:tcPr>
          <w:p w:rsidR="00F14F43" w:rsidRDefault="00F14F43">
            <w:pPr>
              <w:spacing w:after="0" w:line="276" w:lineRule="auto"/>
              <w:ind w:firstLine="0"/>
              <w:jc w:val="center"/>
              <w:rPr>
                <w:sz w:val="24"/>
              </w:rPr>
            </w:pPr>
          </w:p>
        </w:tc>
      </w:tr>
      <w:tr w:rsidR="00F14F43">
        <w:trPr>
          <w:trHeight w:val="325"/>
        </w:trPr>
        <w:tc>
          <w:tcPr>
            <w:tcW w:w="2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134" w:type="dxa"/>
              <w:bottom w:w="0" w:type="dxa"/>
              <w:right w:w="267" w:type="dxa"/>
            </w:tcMar>
            <w:vAlign w:val="center"/>
          </w:tcPr>
          <w:p w:rsidR="00F14F43" w:rsidRDefault="00D411A8">
            <w:pPr>
              <w:spacing w:after="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2024/2025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0" w:type="dxa"/>
              <w:left w:w="149" w:type="dxa"/>
              <w:bottom w:w="53" w:type="dxa"/>
              <w:right w:w="34" w:type="dxa"/>
            </w:tcMar>
            <w:vAlign w:val="center"/>
          </w:tcPr>
          <w:p w:rsidR="00F14F43" w:rsidRDefault="00F14F43">
            <w:pPr>
              <w:spacing w:after="0" w:line="276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0" w:type="dxa"/>
              <w:left w:w="149" w:type="dxa"/>
              <w:bottom w:w="53" w:type="dxa"/>
              <w:right w:w="34" w:type="dxa"/>
            </w:tcMar>
            <w:vAlign w:val="center"/>
          </w:tcPr>
          <w:p w:rsidR="00F14F43" w:rsidRDefault="00F14F43">
            <w:pPr>
              <w:spacing w:after="0" w:line="276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0" w:type="dxa"/>
              <w:left w:w="149" w:type="dxa"/>
              <w:bottom w:w="53" w:type="dxa"/>
              <w:right w:w="34" w:type="dxa"/>
            </w:tcMar>
            <w:vAlign w:val="center"/>
          </w:tcPr>
          <w:p w:rsidR="00F14F43" w:rsidRDefault="00F14F43">
            <w:pPr>
              <w:spacing w:after="0" w:line="276" w:lineRule="auto"/>
              <w:ind w:firstLine="0"/>
              <w:jc w:val="center"/>
              <w:rPr>
                <w:sz w:val="24"/>
              </w:rPr>
            </w:pPr>
          </w:p>
        </w:tc>
      </w:tr>
      <w:tr w:rsidR="00F14F43">
        <w:trPr>
          <w:trHeight w:val="325"/>
        </w:trPr>
        <w:tc>
          <w:tcPr>
            <w:tcW w:w="2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134" w:type="dxa"/>
              <w:bottom w:w="0" w:type="dxa"/>
              <w:right w:w="267" w:type="dxa"/>
            </w:tcMar>
            <w:vAlign w:val="center"/>
          </w:tcPr>
          <w:p w:rsidR="00F14F43" w:rsidRDefault="00D411A8">
            <w:pPr>
              <w:spacing w:after="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2025/2026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0" w:type="dxa"/>
              <w:left w:w="149" w:type="dxa"/>
              <w:bottom w:w="53" w:type="dxa"/>
              <w:right w:w="34" w:type="dxa"/>
            </w:tcMar>
            <w:vAlign w:val="center"/>
          </w:tcPr>
          <w:p w:rsidR="00F14F43" w:rsidRDefault="00F14F43">
            <w:pPr>
              <w:spacing w:after="0" w:line="276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0" w:type="dxa"/>
              <w:left w:w="149" w:type="dxa"/>
              <w:bottom w:w="53" w:type="dxa"/>
              <w:right w:w="34" w:type="dxa"/>
            </w:tcMar>
            <w:vAlign w:val="center"/>
          </w:tcPr>
          <w:p w:rsidR="00F14F43" w:rsidRDefault="00F14F43">
            <w:pPr>
              <w:spacing w:after="0" w:line="276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0" w:type="dxa"/>
              <w:left w:w="149" w:type="dxa"/>
              <w:bottom w:w="53" w:type="dxa"/>
              <w:right w:w="34" w:type="dxa"/>
            </w:tcMar>
            <w:vAlign w:val="center"/>
          </w:tcPr>
          <w:p w:rsidR="00F14F43" w:rsidRDefault="00F14F43">
            <w:pPr>
              <w:spacing w:after="0" w:line="276" w:lineRule="auto"/>
              <w:ind w:firstLine="0"/>
              <w:jc w:val="center"/>
              <w:rPr>
                <w:sz w:val="24"/>
              </w:rPr>
            </w:pPr>
          </w:p>
        </w:tc>
      </w:tr>
      <w:tr w:rsidR="00F14F43">
        <w:trPr>
          <w:trHeight w:val="325"/>
        </w:trPr>
        <w:tc>
          <w:tcPr>
            <w:tcW w:w="2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0" w:type="dxa"/>
              <w:left w:w="149" w:type="dxa"/>
              <w:bottom w:w="53" w:type="dxa"/>
              <w:right w:w="34" w:type="dxa"/>
            </w:tcMar>
            <w:vAlign w:val="center"/>
          </w:tcPr>
          <w:p w:rsidR="00F14F43" w:rsidRDefault="00D411A8">
            <w:pPr>
              <w:spacing w:after="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0" w:type="dxa"/>
              <w:left w:w="149" w:type="dxa"/>
              <w:bottom w:w="53" w:type="dxa"/>
              <w:right w:w="34" w:type="dxa"/>
            </w:tcMar>
            <w:vAlign w:val="center"/>
          </w:tcPr>
          <w:p w:rsidR="00F14F43" w:rsidRDefault="00F14F43">
            <w:pPr>
              <w:spacing w:after="0" w:line="276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0" w:type="dxa"/>
              <w:left w:w="149" w:type="dxa"/>
              <w:bottom w:w="53" w:type="dxa"/>
              <w:right w:w="34" w:type="dxa"/>
            </w:tcMar>
            <w:vAlign w:val="center"/>
          </w:tcPr>
          <w:p w:rsidR="00F14F43" w:rsidRDefault="00F14F43">
            <w:pPr>
              <w:spacing w:after="0" w:line="276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0" w:type="dxa"/>
              <w:left w:w="149" w:type="dxa"/>
              <w:bottom w:w="53" w:type="dxa"/>
              <w:right w:w="34" w:type="dxa"/>
            </w:tcMar>
            <w:vAlign w:val="center"/>
          </w:tcPr>
          <w:p w:rsidR="00F14F43" w:rsidRDefault="00F14F43">
            <w:pPr>
              <w:spacing w:after="0" w:line="276" w:lineRule="auto"/>
              <w:ind w:firstLine="0"/>
              <w:jc w:val="center"/>
              <w:rPr>
                <w:sz w:val="24"/>
              </w:rPr>
            </w:pPr>
          </w:p>
        </w:tc>
      </w:tr>
    </w:tbl>
    <w:p w:rsidR="00F14F43" w:rsidRDefault="00F14F43">
      <w:pPr>
        <w:spacing w:after="0" w:line="276" w:lineRule="auto"/>
        <w:ind w:left="698" w:firstLine="0"/>
        <w:jc w:val="center"/>
      </w:pPr>
    </w:p>
    <w:p w:rsidR="00F14F43" w:rsidRDefault="00D411A8">
      <w:pPr>
        <w:spacing w:after="0" w:line="276" w:lineRule="auto"/>
        <w:ind w:left="698" w:firstLine="0"/>
        <w:jc w:val="center"/>
        <w:rPr>
          <w:b/>
        </w:rPr>
      </w:pPr>
      <w:r>
        <w:rPr>
          <w:b/>
        </w:rPr>
        <w:t>5. Сведения о выпускниках</w:t>
      </w:r>
    </w:p>
    <w:tbl>
      <w:tblPr>
        <w:tblW w:w="0" w:type="auto"/>
        <w:tblInd w:w="37" w:type="dxa"/>
        <w:tblLayout w:type="fixed"/>
        <w:tblCellMar>
          <w:top w:w="48" w:type="dxa"/>
          <w:left w:w="131" w:type="dxa"/>
          <w:right w:w="62" w:type="dxa"/>
        </w:tblCellMar>
        <w:tblLook w:val="04A0" w:firstRow="1" w:lastRow="0" w:firstColumn="1" w:lastColumn="0" w:noHBand="0" w:noVBand="1"/>
      </w:tblPr>
      <w:tblGrid>
        <w:gridCol w:w="2158"/>
        <w:gridCol w:w="2539"/>
        <w:gridCol w:w="2697"/>
        <w:gridCol w:w="2811"/>
      </w:tblGrid>
      <w:tr w:rsidR="00F14F43">
        <w:trPr>
          <w:trHeight w:val="325"/>
        </w:trPr>
        <w:tc>
          <w:tcPr>
            <w:tcW w:w="21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8" w:type="dxa"/>
              <w:left w:w="131" w:type="dxa"/>
              <w:right w:w="62" w:type="dxa"/>
            </w:tcMar>
            <w:vAlign w:val="center"/>
          </w:tcPr>
          <w:p w:rsidR="00F14F43" w:rsidRDefault="00D411A8">
            <w:pPr>
              <w:spacing w:after="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Учебный год</w:t>
            </w:r>
          </w:p>
        </w:tc>
        <w:tc>
          <w:tcPr>
            <w:tcW w:w="25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8" w:type="dxa"/>
              <w:left w:w="131" w:type="dxa"/>
              <w:right w:w="62" w:type="dxa"/>
            </w:tcMar>
            <w:vAlign w:val="center"/>
          </w:tcPr>
          <w:p w:rsidR="00F14F43" w:rsidRDefault="00D411A8">
            <w:pPr>
              <w:spacing w:after="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выпускников (чел.)</w:t>
            </w:r>
          </w:p>
        </w:tc>
        <w:tc>
          <w:tcPr>
            <w:tcW w:w="5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8" w:type="dxa"/>
              <w:left w:w="131" w:type="dxa"/>
              <w:right w:w="62" w:type="dxa"/>
            </w:tcMar>
            <w:vAlign w:val="center"/>
          </w:tcPr>
          <w:p w:rsidR="00F14F43" w:rsidRDefault="00D411A8">
            <w:pPr>
              <w:spacing w:after="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Из них продолживших обучение по программам среднего профессионального и высшего образования в сфере культуры</w:t>
            </w:r>
          </w:p>
          <w:p w:rsidR="00F14F43" w:rsidRDefault="00D411A8">
            <w:pPr>
              <w:spacing w:after="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z w:val="24"/>
              </w:rPr>
              <w:t>искусств (чел).</w:t>
            </w:r>
          </w:p>
        </w:tc>
      </w:tr>
      <w:tr w:rsidR="00F14F43">
        <w:trPr>
          <w:trHeight w:val="325"/>
        </w:trPr>
        <w:tc>
          <w:tcPr>
            <w:tcW w:w="21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8" w:type="dxa"/>
              <w:left w:w="131" w:type="dxa"/>
              <w:right w:w="62" w:type="dxa"/>
            </w:tcMar>
            <w:vAlign w:val="center"/>
          </w:tcPr>
          <w:p w:rsidR="00F14F43" w:rsidRDefault="00F14F43"/>
        </w:tc>
        <w:tc>
          <w:tcPr>
            <w:tcW w:w="25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8" w:type="dxa"/>
              <w:left w:w="131" w:type="dxa"/>
              <w:right w:w="62" w:type="dxa"/>
            </w:tcMar>
            <w:vAlign w:val="center"/>
          </w:tcPr>
          <w:p w:rsidR="00F14F43" w:rsidRDefault="00F14F43"/>
        </w:tc>
        <w:tc>
          <w:tcPr>
            <w:tcW w:w="2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8" w:type="dxa"/>
              <w:left w:w="131" w:type="dxa"/>
              <w:right w:w="62" w:type="dxa"/>
            </w:tcMar>
            <w:vAlign w:val="center"/>
          </w:tcPr>
          <w:p w:rsidR="00F14F43" w:rsidRDefault="00D411A8">
            <w:pPr>
              <w:spacing w:after="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8" w:type="dxa"/>
              <w:left w:w="131" w:type="dxa"/>
              <w:right w:w="62" w:type="dxa"/>
            </w:tcMar>
            <w:vAlign w:val="center"/>
          </w:tcPr>
          <w:p w:rsidR="00F14F43" w:rsidRDefault="00D411A8">
            <w:pPr>
              <w:spacing w:after="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</w:tr>
      <w:tr w:rsidR="00F14F43">
        <w:trPr>
          <w:trHeight w:val="325"/>
        </w:trPr>
        <w:tc>
          <w:tcPr>
            <w:tcW w:w="2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134" w:type="dxa"/>
              <w:bottom w:w="0" w:type="dxa"/>
              <w:right w:w="267" w:type="dxa"/>
            </w:tcMar>
            <w:vAlign w:val="center"/>
          </w:tcPr>
          <w:p w:rsidR="00F14F43" w:rsidRDefault="00D411A8">
            <w:pPr>
              <w:spacing w:after="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2023/2024</w:t>
            </w:r>
          </w:p>
        </w:tc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8" w:type="dxa"/>
              <w:left w:w="131" w:type="dxa"/>
              <w:right w:w="62" w:type="dxa"/>
            </w:tcMar>
            <w:vAlign w:val="center"/>
          </w:tcPr>
          <w:p w:rsidR="00F14F43" w:rsidRDefault="00F14F43">
            <w:pPr>
              <w:spacing w:after="0" w:line="276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8" w:type="dxa"/>
              <w:left w:w="131" w:type="dxa"/>
              <w:right w:w="62" w:type="dxa"/>
            </w:tcMar>
            <w:vAlign w:val="center"/>
          </w:tcPr>
          <w:p w:rsidR="00F14F43" w:rsidRDefault="00F14F43">
            <w:pPr>
              <w:spacing w:after="0" w:line="276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8" w:type="dxa"/>
              <w:left w:w="131" w:type="dxa"/>
              <w:right w:w="62" w:type="dxa"/>
            </w:tcMar>
            <w:vAlign w:val="center"/>
          </w:tcPr>
          <w:p w:rsidR="00F14F43" w:rsidRDefault="00F14F43">
            <w:pPr>
              <w:spacing w:after="0" w:line="276" w:lineRule="auto"/>
              <w:ind w:firstLine="0"/>
              <w:jc w:val="center"/>
              <w:rPr>
                <w:sz w:val="24"/>
              </w:rPr>
            </w:pPr>
          </w:p>
        </w:tc>
      </w:tr>
      <w:tr w:rsidR="00F14F43">
        <w:trPr>
          <w:trHeight w:val="325"/>
        </w:trPr>
        <w:tc>
          <w:tcPr>
            <w:tcW w:w="2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134" w:type="dxa"/>
              <w:bottom w:w="0" w:type="dxa"/>
              <w:right w:w="267" w:type="dxa"/>
            </w:tcMar>
            <w:vAlign w:val="center"/>
          </w:tcPr>
          <w:p w:rsidR="00F14F43" w:rsidRDefault="00D411A8">
            <w:pPr>
              <w:spacing w:after="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2024/2025</w:t>
            </w:r>
          </w:p>
        </w:tc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8" w:type="dxa"/>
              <w:left w:w="131" w:type="dxa"/>
              <w:right w:w="62" w:type="dxa"/>
            </w:tcMar>
            <w:vAlign w:val="center"/>
          </w:tcPr>
          <w:p w:rsidR="00F14F43" w:rsidRDefault="00F14F43">
            <w:pPr>
              <w:spacing w:after="0" w:line="276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8" w:type="dxa"/>
              <w:left w:w="131" w:type="dxa"/>
              <w:right w:w="62" w:type="dxa"/>
            </w:tcMar>
            <w:vAlign w:val="center"/>
          </w:tcPr>
          <w:p w:rsidR="00F14F43" w:rsidRDefault="00F14F43">
            <w:pPr>
              <w:spacing w:after="0" w:line="276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8" w:type="dxa"/>
              <w:left w:w="131" w:type="dxa"/>
              <w:right w:w="62" w:type="dxa"/>
            </w:tcMar>
            <w:vAlign w:val="center"/>
          </w:tcPr>
          <w:p w:rsidR="00F14F43" w:rsidRDefault="00F14F43">
            <w:pPr>
              <w:spacing w:after="0" w:line="276" w:lineRule="auto"/>
              <w:ind w:firstLine="0"/>
              <w:jc w:val="center"/>
              <w:rPr>
                <w:sz w:val="24"/>
              </w:rPr>
            </w:pPr>
          </w:p>
        </w:tc>
      </w:tr>
      <w:tr w:rsidR="00F14F43">
        <w:trPr>
          <w:trHeight w:val="325"/>
        </w:trPr>
        <w:tc>
          <w:tcPr>
            <w:tcW w:w="2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134" w:type="dxa"/>
              <w:bottom w:w="0" w:type="dxa"/>
              <w:right w:w="267" w:type="dxa"/>
            </w:tcMar>
            <w:vAlign w:val="center"/>
          </w:tcPr>
          <w:p w:rsidR="00F14F43" w:rsidRDefault="00D411A8">
            <w:pPr>
              <w:spacing w:after="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2025/2026</w:t>
            </w:r>
          </w:p>
        </w:tc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8" w:type="dxa"/>
              <w:left w:w="131" w:type="dxa"/>
              <w:right w:w="62" w:type="dxa"/>
            </w:tcMar>
            <w:vAlign w:val="center"/>
          </w:tcPr>
          <w:p w:rsidR="00F14F43" w:rsidRDefault="00F14F43">
            <w:pPr>
              <w:spacing w:after="0" w:line="276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8" w:type="dxa"/>
              <w:left w:w="131" w:type="dxa"/>
              <w:right w:w="62" w:type="dxa"/>
            </w:tcMar>
            <w:vAlign w:val="center"/>
          </w:tcPr>
          <w:p w:rsidR="00F14F43" w:rsidRDefault="00F14F43">
            <w:pPr>
              <w:spacing w:after="0" w:line="276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8" w:type="dxa"/>
              <w:left w:w="131" w:type="dxa"/>
              <w:right w:w="62" w:type="dxa"/>
            </w:tcMar>
            <w:vAlign w:val="center"/>
          </w:tcPr>
          <w:p w:rsidR="00F14F43" w:rsidRDefault="00F14F43">
            <w:pPr>
              <w:spacing w:after="0" w:line="276" w:lineRule="auto"/>
              <w:ind w:firstLine="0"/>
              <w:jc w:val="center"/>
              <w:rPr>
                <w:sz w:val="24"/>
              </w:rPr>
            </w:pPr>
          </w:p>
        </w:tc>
      </w:tr>
      <w:tr w:rsidR="00F14F43">
        <w:trPr>
          <w:trHeight w:val="325"/>
        </w:trPr>
        <w:tc>
          <w:tcPr>
            <w:tcW w:w="2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8" w:type="dxa"/>
              <w:left w:w="131" w:type="dxa"/>
              <w:right w:w="62" w:type="dxa"/>
            </w:tcMar>
            <w:vAlign w:val="center"/>
          </w:tcPr>
          <w:p w:rsidR="00F14F43" w:rsidRDefault="00D411A8">
            <w:pPr>
              <w:spacing w:after="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8" w:type="dxa"/>
              <w:left w:w="131" w:type="dxa"/>
              <w:right w:w="62" w:type="dxa"/>
            </w:tcMar>
            <w:vAlign w:val="center"/>
          </w:tcPr>
          <w:p w:rsidR="00F14F43" w:rsidRDefault="00F14F43">
            <w:pPr>
              <w:spacing w:after="0" w:line="276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8" w:type="dxa"/>
              <w:left w:w="131" w:type="dxa"/>
              <w:right w:w="62" w:type="dxa"/>
            </w:tcMar>
            <w:vAlign w:val="center"/>
          </w:tcPr>
          <w:p w:rsidR="00F14F43" w:rsidRDefault="00F14F43">
            <w:pPr>
              <w:spacing w:after="0" w:line="276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8" w:type="dxa"/>
              <w:left w:w="131" w:type="dxa"/>
              <w:right w:w="62" w:type="dxa"/>
            </w:tcMar>
            <w:vAlign w:val="center"/>
          </w:tcPr>
          <w:p w:rsidR="00F14F43" w:rsidRDefault="00F14F43">
            <w:pPr>
              <w:spacing w:after="0" w:line="276" w:lineRule="auto"/>
              <w:ind w:firstLine="0"/>
              <w:jc w:val="center"/>
              <w:rPr>
                <w:sz w:val="24"/>
              </w:rPr>
            </w:pPr>
          </w:p>
        </w:tc>
      </w:tr>
    </w:tbl>
    <w:p w:rsidR="00F14F43" w:rsidRDefault="00F14F43">
      <w:pPr>
        <w:spacing w:after="0" w:line="276" w:lineRule="auto"/>
        <w:ind w:left="1406" w:firstLine="10"/>
        <w:jc w:val="center"/>
      </w:pPr>
    </w:p>
    <w:p w:rsidR="00F14F43" w:rsidRDefault="00D411A8">
      <w:pPr>
        <w:spacing w:after="0" w:line="276" w:lineRule="auto"/>
        <w:ind w:left="1406" w:firstLine="10"/>
        <w:jc w:val="center"/>
        <w:rPr>
          <w:b/>
        </w:rPr>
      </w:pPr>
      <w:r>
        <w:rPr>
          <w:b/>
        </w:rPr>
        <w:t xml:space="preserve">6. Сведения о выпускниках ДШИ, обучающихся в образовательных организациях высшего образования и профессиональных образовательных организациях на основании договора о целевом </w:t>
      </w:r>
      <w:r>
        <w:rPr>
          <w:b/>
        </w:rPr>
        <w:t>обучении</w:t>
      </w:r>
    </w:p>
    <w:tbl>
      <w:tblPr>
        <w:tblW w:w="0" w:type="auto"/>
        <w:tblInd w:w="37" w:type="dxa"/>
        <w:tblLayout w:type="fixed"/>
        <w:tblCellMar>
          <w:top w:w="48" w:type="dxa"/>
          <w:left w:w="131" w:type="dxa"/>
          <w:right w:w="62" w:type="dxa"/>
        </w:tblCellMar>
        <w:tblLook w:val="04A0" w:firstRow="1" w:lastRow="0" w:firstColumn="1" w:lastColumn="0" w:noHBand="0" w:noVBand="1"/>
      </w:tblPr>
      <w:tblGrid>
        <w:gridCol w:w="2158"/>
        <w:gridCol w:w="8047"/>
      </w:tblGrid>
      <w:tr w:rsidR="00F14F43">
        <w:trPr>
          <w:trHeight w:val="325"/>
        </w:trPr>
        <w:tc>
          <w:tcPr>
            <w:tcW w:w="21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8" w:type="dxa"/>
              <w:left w:w="131" w:type="dxa"/>
              <w:right w:w="62" w:type="dxa"/>
            </w:tcMar>
            <w:vAlign w:val="center"/>
          </w:tcPr>
          <w:p w:rsidR="00F14F43" w:rsidRDefault="00D411A8">
            <w:pPr>
              <w:spacing w:after="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Учебный год</w:t>
            </w:r>
          </w:p>
        </w:tc>
        <w:tc>
          <w:tcPr>
            <w:tcW w:w="80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8" w:type="dxa"/>
              <w:left w:w="131" w:type="dxa"/>
              <w:right w:w="62" w:type="dxa"/>
            </w:tcMar>
            <w:vAlign w:val="center"/>
          </w:tcPr>
          <w:p w:rsidR="00F14F43" w:rsidRDefault="00D411A8">
            <w:pPr>
              <w:spacing w:after="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лиц, обучающихся в образовательных организациях высшего образования и профессиональных образовательных организациях на основании договора о целевом обучении</w:t>
            </w:r>
          </w:p>
        </w:tc>
      </w:tr>
      <w:tr w:rsidR="00F14F43">
        <w:trPr>
          <w:trHeight w:val="366"/>
        </w:trPr>
        <w:tc>
          <w:tcPr>
            <w:tcW w:w="21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8" w:type="dxa"/>
              <w:left w:w="131" w:type="dxa"/>
              <w:right w:w="62" w:type="dxa"/>
            </w:tcMar>
            <w:vAlign w:val="center"/>
          </w:tcPr>
          <w:p w:rsidR="00F14F43" w:rsidRDefault="00F14F43"/>
        </w:tc>
        <w:tc>
          <w:tcPr>
            <w:tcW w:w="80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8" w:type="dxa"/>
              <w:left w:w="131" w:type="dxa"/>
              <w:right w:w="62" w:type="dxa"/>
            </w:tcMar>
            <w:vAlign w:val="center"/>
          </w:tcPr>
          <w:p w:rsidR="00F14F43" w:rsidRDefault="00F14F43"/>
        </w:tc>
      </w:tr>
      <w:tr w:rsidR="00F14F43">
        <w:trPr>
          <w:trHeight w:val="325"/>
        </w:trPr>
        <w:tc>
          <w:tcPr>
            <w:tcW w:w="2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134" w:type="dxa"/>
              <w:bottom w:w="0" w:type="dxa"/>
              <w:right w:w="267" w:type="dxa"/>
            </w:tcMar>
            <w:vAlign w:val="center"/>
          </w:tcPr>
          <w:p w:rsidR="00F14F43" w:rsidRDefault="00D411A8">
            <w:pPr>
              <w:spacing w:after="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2023/2024</w:t>
            </w:r>
          </w:p>
        </w:tc>
        <w:tc>
          <w:tcPr>
            <w:tcW w:w="8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8" w:type="dxa"/>
              <w:left w:w="131" w:type="dxa"/>
              <w:right w:w="62" w:type="dxa"/>
            </w:tcMar>
            <w:vAlign w:val="center"/>
          </w:tcPr>
          <w:p w:rsidR="00F14F43" w:rsidRDefault="00F14F43">
            <w:pPr>
              <w:spacing w:after="0" w:line="276" w:lineRule="auto"/>
              <w:ind w:firstLine="0"/>
              <w:jc w:val="center"/>
              <w:rPr>
                <w:sz w:val="24"/>
              </w:rPr>
            </w:pPr>
          </w:p>
        </w:tc>
      </w:tr>
      <w:tr w:rsidR="00F14F43">
        <w:trPr>
          <w:trHeight w:val="325"/>
        </w:trPr>
        <w:tc>
          <w:tcPr>
            <w:tcW w:w="2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134" w:type="dxa"/>
              <w:bottom w:w="0" w:type="dxa"/>
              <w:right w:w="267" w:type="dxa"/>
            </w:tcMar>
            <w:vAlign w:val="center"/>
          </w:tcPr>
          <w:p w:rsidR="00F14F43" w:rsidRDefault="00D411A8">
            <w:pPr>
              <w:spacing w:after="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2024/2025</w:t>
            </w:r>
          </w:p>
        </w:tc>
        <w:tc>
          <w:tcPr>
            <w:tcW w:w="8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8" w:type="dxa"/>
              <w:left w:w="131" w:type="dxa"/>
              <w:right w:w="62" w:type="dxa"/>
            </w:tcMar>
            <w:vAlign w:val="center"/>
          </w:tcPr>
          <w:p w:rsidR="00F14F43" w:rsidRDefault="00F14F43">
            <w:pPr>
              <w:spacing w:after="0" w:line="276" w:lineRule="auto"/>
              <w:ind w:firstLine="0"/>
              <w:jc w:val="center"/>
              <w:rPr>
                <w:sz w:val="24"/>
              </w:rPr>
            </w:pPr>
          </w:p>
        </w:tc>
      </w:tr>
      <w:tr w:rsidR="00F14F43">
        <w:trPr>
          <w:trHeight w:val="325"/>
        </w:trPr>
        <w:tc>
          <w:tcPr>
            <w:tcW w:w="2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134" w:type="dxa"/>
              <w:bottom w:w="0" w:type="dxa"/>
              <w:right w:w="267" w:type="dxa"/>
            </w:tcMar>
            <w:vAlign w:val="center"/>
          </w:tcPr>
          <w:p w:rsidR="00F14F43" w:rsidRDefault="00D411A8">
            <w:pPr>
              <w:spacing w:after="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2025/2026</w:t>
            </w:r>
          </w:p>
        </w:tc>
        <w:tc>
          <w:tcPr>
            <w:tcW w:w="8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8" w:type="dxa"/>
              <w:left w:w="131" w:type="dxa"/>
              <w:right w:w="62" w:type="dxa"/>
            </w:tcMar>
            <w:vAlign w:val="center"/>
          </w:tcPr>
          <w:p w:rsidR="00F14F43" w:rsidRDefault="00F14F43">
            <w:pPr>
              <w:spacing w:after="0" w:line="276" w:lineRule="auto"/>
              <w:ind w:firstLine="0"/>
              <w:jc w:val="center"/>
              <w:rPr>
                <w:sz w:val="24"/>
              </w:rPr>
            </w:pPr>
          </w:p>
        </w:tc>
      </w:tr>
      <w:tr w:rsidR="00F14F43">
        <w:trPr>
          <w:trHeight w:val="325"/>
        </w:trPr>
        <w:tc>
          <w:tcPr>
            <w:tcW w:w="2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8" w:type="dxa"/>
              <w:left w:w="131" w:type="dxa"/>
              <w:right w:w="62" w:type="dxa"/>
            </w:tcMar>
            <w:vAlign w:val="center"/>
          </w:tcPr>
          <w:p w:rsidR="00F14F43" w:rsidRDefault="00D411A8">
            <w:pPr>
              <w:spacing w:after="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8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8" w:type="dxa"/>
              <w:left w:w="131" w:type="dxa"/>
              <w:right w:w="62" w:type="dxa"/>
            </w:tcMar>
            <w:vAlign w:val="center"/>
          </w:tcPr>
          <w:p w:rsidR="00F14F43" w:rsidRDefault="00F14F43">
            <w:pPr>
              <w:spacing w:after="0" w:line="276" w:lineRule="auto"/>
              <w:ind w:firstLine="0"/>
              <w:jc w:val="center"/>
              <w:rPr>
                <w:sz w:val="24"/>
              </w:rPr>
            </w:pPr>
          </w:p>
        </w:tc>
      </w:tr>
    </w:tbl>
    <w:p w:rsidR="00F14F43" w:rsidRDefault="00F14F43">
      <w:pPr>
        <w:spacing w:after="0" w:line="276" w:lineRule="auto"/>
        <w:ind w:left="1406" w:firstLine="10"/>
        <w:jc w:val="center"/>
      </w:pPr>
    </w:p>
    <w:p w:rsidR="00F14F43" w:rsidRDefault="00D411A8">
      <w:pPr>
        <w:spacing w:after="0" w:line="276" w:lineRule="auto"/>
        <w:ind w:left="1406" w:firstLine="10"/>
        <w:jc w:val="center"/>
        <w:rPr>
          <w:b/>
        </w:rPr>
      </w:pPr>
      <w:r>
        <w:rPr>
          <w:b/>
        </w:rPr>
        <w:t xml:space="preserve">7. Сведения о </w:t>
      </w:r>
      <w:r>
        <w:rPr>
          <w:b/>
        </w:rPr>
        <w:t>наличии и исполнении в 2025 – 2026 годах</w:t>
      </w:r>
    </w:p>
    <w:p w:rsidR="00F14F43" w:rsidRDefault="00D411A8">
      <w:pPr>
        <w:spacing w:after="0" w:line="276" w:lineRule="auto"/>
        <w:ind w:left="1406" w:firstLine="10"/>
        <w:jc w:val="center"/>
        <w:rPr>
          <w:b/>
        </w:rPr>
      </w:pPr>
      <w:r>
        <w:rPr>
          <w:b/>
        </w:rPr>
        <w:t>предписаний органов, осуществляющих</w:t>
      </w:r>
    </w:p>
    <w:p w:rsidR="00F14F43" w:rsidRDefault="00D411A8">
      <w:pPr>
        <w:spacing w:after="0" w:line="276" w:lineRule="auto"/>
        <w:ind w:left="1406" w:firstLine="10"/>
        <w:jc w:val="center"/>
      </w:pPr>
      <w:r>
        <w:rPr>
          <w:b/>
        </w:rPr>
        <w:t>государственный контроль (надзор</w:t>
      </w:r>
      <w:r>
        <w:t>)</w:t>
      </w:r>
    </w:p>
    <w:p w:rsidR="00F14F43" w:rsidRDefault="00D411A8">
      <w:pPr>
        <w:spacing w:after="0" w:line="276" w:lineRule="auto"/>
        <w:ind w:firstLine="709"/>
      </w:pPr>
      <w:r>
        <w:t xml:space="preserve">Информация в текстовом формате об исполнении предписаний, наличии неисполненных предписаний. </w:t>
      </w:r>
    </w:p>
    <w:p w:rsidR="00F14F43" w:rsidRDefault="00D411A8">
      <w:pPr>
        <w:spacing w:after="0" w:line="276" w:lineRule="auto"/>
        <w:ind w:firstLine="709"/>
        <w:jc w:val="center"/>
        <w:rPr>
          <w:b/>
        </w:rPr>
      </w:pPr>
      <w:r>
        <w:rPr>
          <w:b/>
        </w:rPr>
        <w:t>8. Информация о творческой, методической</w:t>
      </w:r>
    </w:p>
    <w:p w:rsidR="00F14F43" w:rsidRDefault="00D411A8">
      <w:pPr>
        <w:spacing w:after="0" w:line="276" w:lineRule="auto"/>
        <w:ind w:firstLine="709"/>
        <w:jc w:val="center"/>
        <w:rPr>
          <w:b/>
        </w:rPr>
      </w:pPr>
      <w:r>
        <w:rPr>
          <w:b/>
        </w:rPr>
        <w:t>и просвети</w:t>
      </w:r>
      <w:r>
        <w:rPr>
          <w:b/>
        </w:rPr>
        <w:t>тельской деятельности</w:t>
      </w:r>
    </w:p>
    <w:p w:rsidR="00F14F43" w:rsidRDefault="00D411A8">
      <w:pPr>
        <w:spacing w:after="0" w:line="276" w:lineRule="auto"/>
        <w:ind w:firstLine="709"/>
        <w:rPr>
          <w:i/>
        </w:rPr>
      </w:pPr>
      <w:r>
        <w:rPr>
          <w:i/>
        </w:rPr>
        <w:t>Общая информация по каждому из перечисленных направлений Деятельности в произвольной форме. В мероприятиях, проектах перечислить наименования наиболее значимых из них, состав, количество, географический охват участников, цели и задачи</w:t>
      </w:r>
      <w:r>
        <w:rPr>
          <w:i/>
        </w:rPr>
        <w:t xml:space="preserve"> проведения, достигнутые результаты.</w:t>
      </w:r>
    </w:p>
    <w:p w:rsidR="00F14F43" w:rsidRDefault="00D411A8">
      <w:pPr>
        <w:spacing w:after="0" w:line="276" w:lineRule="auto"/>
        <w:ind w:firstLine="709"/>
        <w:rPr>
          <w:i/>
        </w:rPr>
      </w:pPr>
      <w:r>
        <w:rPr>
          <w:i/>
        </w:rPr>
        <w:t>Объем информации — не более 15 листов.</w:t>
      </w:r>
    </w:p>
    <w:p w:rsidR="00F14F43" w:rsidRDefault="00D411A8">
      <w:pPr>
        <w:spacing w:after="0" w:line="276" w:lineRule="auto"/>
        <w:ind w:firstLine="709"/>
      </w:pPr>
      <w:r>
        <w:t>8.1. Формы взаимодействия ДШИ с образовательными организациями отрасли культуры, учреждениями культуры, в том числе других субъектов Российской Федерации (при наличии).</w:t>
      </w:r>
    </w:p>
    <w:p w:rsidR="00F14F43" w:rsidRDefault="00D411A8">
      <w:pPr>
        <w:spacing w:after="0" w:line="276" w:lineRule="auto"/>
        <w:ind w:firstLine="709"/>
      </w:pPr>
      <w:r>
        <w:t xml:space="preserve">8.2. </w:t>
      </w:r>
      <w:r>
        <w:t>Перечень фестивалей, конкурсов, смотров, выставок, иных социально значимых проектов регионального, федерального, международного уровней, организованных ДШИ.</w:t>
      </w:r>
    </w:p>
    <w:p w:rsidR="00F14F43" w:rsidRDefault="00D411A8">
      <w:pPr>
        <w:spacing w:after="0" w:line="276" w:lineRule="auto"/>
        <w:ind w:firstLine="709"/>
      </w:pPr>
      <w:r>
        <w:t xml:space="preserve">8.3. Перечень конкурсов, фестивалей, смотров, выставок регионального, федерального, международного </w:t>
      </w:r>
      <w:r>
        <w:t>уровней, в которых обучающиеся принимали участие и становились победителями за последние три года.</w:t>
      </w:r>
    </w:p>
    <w:p w:rsidR="00F14F43" w:rsidRDefault="00D411A8">
      <w:pPr>
        <w:spacing w:after="0" w:line="276" w:lineRule="auto"/>
        <w:ind w:firstLine="709"/>
      </w:pPr>
      <w:r>
        <w:t>8.4. Сведения об участии преподавателей и учащихся ДШИ в культурной и общественной жизни региона, других регионов Российской Федерации, ближнего и дальнего з</w:t>
      </w:r>
      <w:r>
        <w:t>арубежья (при наличии).</w:t>
      </w:r>
    </w:p>
    <w:p w:rsidR="00F14F43" w:rsidRDefault="00D411A8">
      <w:pPr>
        <w:spacing w:after="0" w:line="276" w:lineRule="auto"/>
        <w:ind w:firstLine="709"/>
      </w:pPr>
      <w:r>
        <w:t xml:space="preserve">8.5. Сведения о преподавателях ДШИ — победителях Общероссийского конкурса «Лучший преподаватель детской школы искусств», учащихся детской школы искусств — победителях Общероссийского конкурса «Молодые дарования России» за последние </w:t>
      </w:r>
      <w:r>
        <w:t>пять лет, с указанием года участия в Общероссийских конкурсах (при наличии).</w:t>
      </w:r>
    </w:p>
    <w:p w:rsidR="00F14F43" w:rsidRDefault="00D411A8">
      <w:pPr>
        <w:spacing w:after="0" w:line="276" w:lineRule="auto"/>
        <w:ind w:firstLine="709"/>
      </w:pPr>
      <w:r>
        <w:t>8.6. Сведения об инновационных и экспериментальных программах, учебно-методических разработках преподавателей ДШИ, используемых в образовательном процессе (при наличии).</w:t>
      </w:r>
    </w:p>
    <w:p w:rsidR="00F14F43" w:rsidRDefault="00D411A8">
      <w:pPr>
        <w:spacing w:after="0" w:line="276" w:lineRule="auto"/>
        <w:ind w:firstLine="709"/>
      </w:pPr>
      <w:r>
        <w:t>8.7. Иные</w:t>
      </w:r>
      <w:r>
        <w:t xml:space="preserve"> сведения — по усмотрению ДШИ.</w:t>
      </w:r>
    </w:p>
    <w:p w:rsidR="00F14F43" w:rsidRDefault="00D411A8">
      <w:pPr>
        <w:spacing w:line="276" w:lineRule="auto"/>
        <w:ind w:right="6653" w:firstLine="7"/>
      </w:pPr>
      <w:r>
        <w:t>Директор</w:t>
      </w:r>
    </w:p>
    <w:p w:rsidR="00F14F43" w:rsidRDefault="00D411A8">
      <w:pPr>
        <w:tabs>
          <w:tab w:val="center" w:pos="6643"/>
          <w:tab w:val="right" w:pos="9734"/>
        </w:tabs>
        <w:spacing w:after="0"/>
        <w:ind w:right="0" w:firstLine="0"/>
        <w:jc w:val="left"/>
      </w:pPr>
      <w:r>
        <w:t>детской школы искусств</w:t>
      </w:r>
      <w:r>
        <w:t xml:space="preserve">                     </w:t>
      </w:r>
      <w:proofErr w:type="spellStart"/>
      <w:r>
        <w:rPr>
          <w:sz w:val="22"/>
        </w:rPr>
        <w:t>м.п</w:t>
      </w:r>
      <w:proofErr w:type="spellEnd"/>
      <w:r>
        <w:rPr>
          <w:sz w:val="22"/>
        </w:rPr>
        <w:t>.</w:t>
      </w:r>
      <w:r>
        <w:t xml:space="preserve">      ______________________</w:t>
      </w:r>
      <w:r>
        <w:tab/>
        <w:t>Ф.И.О.</w:t>
      </w:r>
    </w:p>
    <w:p w:rsidR="00F14F43" w:rsidRDefault="00F14F43">
      <w:pPr>
        <w:spacing w:after="0" w:line="240" w:lineRule="auto"/>
        <w:ind w:left="2711" w:right="0" w:firstLine="0"/>
        <w:jc w:val="center"/>
        <w:rPr>
          <w:sz w:val="22"/>
        </w:rPr>
      </w:pPr>
    </w:p>
    <w:p w:rsidR="00F14F43" w:rsidRDefault="00F14F43">
      <w:pPr>
        <w:sectPr w:rsidR="00F14F43">
          <w:headerReference w:type="even" r:id="rId16"/>
          <w:headerReference w:type="default" r:id="rId17"/>
          <w:headerReference w:type="first" r:id="rId18"/>
          <w:pgSz w:w="11906" w:h="16838"/>
          <w:pgMar w:top="1134" w:right="850" w:bottom="1134" w:left="851" w:header="720" w:footer="720" w:gutter="0"/>
          <w:cols w:space="720"/>
          <w:titlePg/>
        </w:sectPr>
      </w:pPr>
    </w:p>
    <w:p w:rsidR="00F14F43" w:rsidRDefault="00D411A8">
      <w:pPr>
        <w:spacing w:after="0" w:line="276" w:lineRule="auto"/>
        <w:ind w:left="5669" w:right="28" w:firstLine="38"/>
        <w:jc w:val="left"/>
      </w:pPr>
      <w:r>
        <w:lastRenderedPageBreak/>
        <w:t xml:space="preserve">Приложение № 2 к Порядку проведения I этапа </w:t>
      </w:r>
      <w:r>
        <w:t>Общероссийского конкурса «Лучшая детская школа искусств» в Республике Татарстан</w:t>
      </w:r>
    </w:p>
    <w:p w:rsidR="00F14F43" w:rsidRDefault="00F14F43">
      <w:pPr>
        <w:spacing w:after="24"/>
        <w:ind w:left="4956" w:right="0" w:firstLine="0"/>
        <w:jc w:val="right"/>
        <w:rPr>
          <w:sz w:val="24"/>
        </w:rPr>
      </w:pPr>
    </w:p>
    <w:p w:rsidR="00F14F43" w:rsidRDefault="00D411A8">
      <w:pPr>
        <w:ind w:firstLine="4536"/>
        <w:jc w:val="right"/>
      </w:pPr>
      <w:r>
        <w:t xml:space="preserve">  </w:t>
      </w:r>
    </w:p>
    <w:p w:rsidR="00F14F43" w:rsidRDefault="00D411A8">
      <w:pPr>
        <w:ind w:firstLine="4535"/>
        <w:jc w:val="left"/>
      </w:pPr>
      <w:r>
        <w:t>Директору государственного бюджетного</w:t>
      </w:r>
    </w:p>
    <w:p w:rsidR="00F14F43" w:rsidRDefault="00D411A8">
      <w:pPr>
        <w:ind w:firstLine="4535"/>
        <w:jc w:val="left"/>
      </w:pPr>
      <w:proofErr w:type="gramStart"/>
      <w:r>
        <w:t>учреждения  «</w:t>
      </w:r>
      <w:proofErr w:type="gramEnd"/>
      <w:r>
        <w:t>Ресурсный центр внедрения</w:t>
      </w:r>
    </w:p>
    <w:p w:rsidR="00F14F43" w:rsidRDefault="00D411A8">
      <w:pPr>
        <w:ind w:firstLine="4535"/>
        <w:jc w:val="left"/>
      </w:pPr>
      <w:proofErr w:type="gramStart"/>
      <w:r>
        <w:t>инноваций  и</w:t>
      </w:r>
      <w:proofErr w:type="gramEnd"/>
      <w:r>
        <w:t xml:space="preserve"> сохранения традиций в сфере</w:t>
      </w:r>
    </w:p>
    <w:p w:rsidR="00F14F43" w:rsidRDefault="00D411A8">
      <w:pPr>
        <w:ind w:firstLine="4535"/>
        <w:jc w:val="left"/>
      </w:pPr>
      <w:proofErr w:type="gramStart"/>
      <w:r>
        <w:t>культуры  Республики</w:t>
      </w:r>
      <w:proofErr w:type="gramEnd"/>
      <w:r>
        <w:t xml:space="preserve"> Татарстан»</w:t>
      </w:r>
    </w:p>
    <w:p w:rsidR="00F14F43" w:rsidRDefault="00F14F43">
      <w:pPr>
        <w:ind w:firstLine="4535"/>
        <w:jc w:val="left"/>
      </w:pPr>
    </w:p>
    <w:p w:rsidR="00F14F43" w:rsidRDefault="00D411A8">
      <w:pPr>
        <w:ind w:firstLine="4535"/>
        <w:jc w:val="left"/>
      </w:pPr>
      <w:r>
        <w:t xml:space="preserve">А.Р. </w:t>
      </w:r>
      <w:proofErr w:type="spellStart"/>
      <w:r>
        <w:t>Мифтаховой</w:t>
      </w:r>
      <w:proofErr w:type="spellEnd"/>
      <w:r>
        <w:t xml:space="preserve">  </w:t>
      </w:r>
    </w:p>
    <w:p w:rsidR="00F14F43" w:rsidRDefault="00D411A8">
      <w:pPr>
        <w:spacing w:after="160" w:line="252" w:lineRule="auto"/>
        <w:jc w:val="center"/>
      </w:pPr>
      <w:r>
        <w:rPr>
          <w:b/>
        </w:rPr>
        <w:br/>
      </w:r>
      <w:r>
        <w:t>Со</w:t>
      </w:r>
      <w:r>
        <w:t>гласие на обработку персональных данных</w:t>
      </w:r>
    </w:p>
    <w:p w:rsidR="00F14F43" w:rsidRDefault="00D411A8">
      <w:pPr>
        <w:spacing w:after="160" w:line="252" w:lineRule="auto"/>
        <w:rPr>
          <w:sz w:val="20"/>
        </w:rPr>
      </w:pPr>
      <w:r>
        <w:rPr>
          <w:sz w:val="24"/>
        </w:rPr>
        <w:t xml:space="preserve">Я, ____________________________________________________________________________________              </w:t>
      </w:r>
      <w:proofErr w:type="gramStart"/>
      <w:r>
        <w:rPr>
          <w:sz w:val="24"/>
        </w:rPr>
        <w:t xml:space="preserve">   </w:t>
      </w:r>
      <w:r>
        <w:rPr>
          <w:sz w:val="20"/>
        </w:rPr>
        <w:t>(</w:t>
      </w:r>
      <w:proofErr w:type="gramEnd"/>
      <w:r>
        <w:rPr>
          <w:sz w:val="20"/>
        </w:rPr>
        <w:t>фамилия, имя, отчество (последнее – при наличии)</w:t>
      </w:r>
    </w:p>
    <w:p w:rsidR="00F14F43" w:rsidRDefault="00D411A8">
      <w:pPr>
        <w:spacing w:after="160" w:line="252" w:lineRule="auto"/>
        <w:ind w:firstLine="0"/>
        <w:rPr>
          <w:sz w:val="24"/>
        </w:rPr>
      </w:pPr>
      <w:r>
        <w:rPr>
          <w:sz w:val="24"/>
        </w:rPr>
        <w:t>______________________________________________________________</w:t>
      </w:r>
      <w:r>
        <w:rPr>
          <w:sz w:val="24"/>
        </w:rPr>
        <w:t>______________________</w:t>
      </w:r>
    </w:p>
    <w:p w:rsidR="00F14F43" w:rsidRDefault="00D411A8">
      <w:pPr>
        <w:spacing w:after="160" w:line="252" w:lineRule="auto"/>
        <w:ind w:firstLine="0"/>
        <w:rPr>
          <w:sz w:val="20"/>
        </w:rPr>
      </w:pPr>
      <w:r>
        <w:rPr>
          <w:sz w:val="24"/>
        </w:rPr>
        <w:t xml:space="preserve">___________________________________________________________________________________ </w:t>
      </w:r>
      <w:r>
        <w:rPr>
          <w:sz w:val="20"/>
        </w:rPr>
        <w:t xml:space="preserve">(паспорт серия, номер, дата выдачи, кем </w:t>
      </w:r>
      <w:proofErr w:type="gramStart"/>
      <w:r>
        <w:rPr>
          <w:sz w:val="20"/>
        </w:rPr>
        <w:t>выдан)  (</w:t>
      </w:r>
      <w:proofErr w:type="gramEnd"/>
      <w:r>
        <w:rPr>
          <w:sz w:val="20"/>
        </w:rPr>
        <w:t>адрес регистрации)</w:t>
      </w:r>
    </w:p>
    <w:p w:rsidR="00F14F43" w:rsidRDefault="00D411A8">
      <w:pPr>
        <w:spacing w:after="160" w:line="252" w:lineRule="auto"/>
        <w:rPr>
          <w:sz w:val="24"/>
        </w:rPr>
      </w:pPr>
      <w:r>
        <w:rPr>
          <w:sz w:val="24"/>
        </w:rPr>
        <w:t>с целью участия в Конкурсе, а в случае избрания победителем I этапа Конкурса «Луч</w:t>
      </w:r>
      <w:r>
        <w:rPr>
          <w:sz w:val="24"/>
        </w:rPr>
        <w:t xml:space="preserve">ший преподаватель детской школы искусств» в Республике </w:t>
      </w:r>
      <w:proofErr w:type="gramStart"/>
      <w:r>
        <w:rPr>
          <w:sz w:val="24"/>
        </w:rPr>
        <w:t>Татарстан,  даю</w:t>
      </w:r>
      <w:proofErr w:type="gramEnd"/>
      <w:r>
        <w:rPr>
          <w:sz w:val="24"/>
        </w:rPr>
        <w:t xml:space="preserve"> согласие на обработку с использованием средств автоматизации или без использования таких средств моих персональных данных </w:t>
      </w:r>
    </w:p>
    <w:p w:rsidR="00F14F43" w:rsidRDefault="00D411A8">
      <w:pPr>
        <w:spacing w:after="160" w:line="252" w:lineRule="auto"/>
        <w:ind w:firstLine="0"/>
        <w:rPr>
          <w:sz w:val="24"/>
        </w:rPr>
      </w:pPr>
      <w:r>
        <w:rPr>
          <w:sz w:val="24"/>
        </w:rPr>
        <w:t>______________________________________________________________</w:t>
      </w:r>
      <w:r>
        <w:rPr>
          <w:sz w:val="24"/>
        </w:rPr>
        <w:t>______________________</w:t>
      </w:r>
    </w:p>
    <w:p w:rsidR="00F14F43" w:rsidRDefault="00D411A8">
      <w:pPr>
        <w:spacing w:after="0" w:line="240" w:lineRule="auto"/>
        <w:ind w:right="68"/>
        <w:rPr>
          <w:sz w:val="24"/>
        </w:rPr>
      </w:pPr>
      <w:r>
        <w:rPr>
          <w:sz w:val="24"/>
        </w:rPr>
        <w:t>(паспортные данные, данные об образовании, адрес места жительства/пребывания, адрес электронной почты, номер телефона)</w:t>
      </w:r>
      <w:r>
        <w:rPr>
          <w:b/>
          <w:sz w:val="24"/>
        </w:rPr>
        <w:t xml:space="preserve"> </w:t>
      </w:r>
      <w:r>
        <w:rPr>
          <w:sz w:val="24"/>
        </w:rPr>
        <w:t xml:space="preserve"> </w:t>
      </w:r>
      <w:r>
        <w:rPr>
          <w:sz w:val="22"/>
        </w:rPr>
        <w:t>государственному бюджетному учреждению «Ресурсный центр внедрения инноваций и сохранения традиций в сфере культур</w:t>
      </w:r>
      <w:r>
        <w:rPr>
          <w:sz w:val="22"/>
        </w:rPr>
        <w:t>ы Республики Татарстан»</w:t>
      </w:r>
      <w:r>
        <w:t xml:space="preserve"> </w:t>
      </w:r>
      <w:r>
        <w:rPr>
          <w:sz w:val="24"/>
        </w:rPr>
        <w:t>в порядке, предусмотренном Федеральным законом от 27 июля 2006 года № 152-ФЗ «О персональных данных», включая их систематизацию, накопление, хранение, уточнение (обновление, изменение), использование, распространение в порядке и в с</w:t>
      </w:r>
      <w:r>
        <w:rPr>
          <w:sz w:val="24"/>
        </w:rPr>
        <w:t xml:space="preserve">лучаях, предусмотренных законодательством Российской Федерации, обезличивание, блокирование, уничтожение, получение и передачу, как по внутренней сети, так и по сетям общего пользования информационно-коммуникационной сети «Интернет». </w:t>
      </w:r>
    </w:p>
    <w:p w:rsidR="00F14F43" w:rsidRDefault="00D411A8">
      <w:pPr>
        <w:spacing w:after="0" w:line="240" w:lineRule="auto"/>
        <w:ind w:right="68" w:firstLine="708"/>
        <w:rPr>
          <w:sz w:val="24"/>
        </w:rPr>
      </w:pPr>
      <w:r>
        <w:rPr>
          <w:sz w:val="24"/>
        </w:rPr>
        <w:t xml:space="preserve">Данное согласие действует до момента окончания проведения Конкурса или до даты поступления моего заявления на отзыв данного согласия в письменной форме в </w:t>
      </w:r>
      <w:r>
        <w:rPr>
          <w:sz w:val="22"/>
        </w:rPr>
        <w:t>государственное бюджетное учреждение «Ресурсный центр внедрения инноваций и сохранения традиций в сфер</w:t>
      </w:r>
      <w:r>
        <w:rPr>
          <w:sz w:val="22"/>
        </w:rPr>
        <w:t>е культуры Республики Татарстан»</w:t>
      </w:r>
      <w:r>
        <w:t xml:space="preserve"> </w:t>
      </w:r>
      <w:r>
        <w:rPr>
          <w:sz w:val="24"/>
        </w:rPr>
        <w:t xml:space="preserve"> </w:t>
      </w:r>
    </w:p>
    <w:p w:rsidR="00F14F43" w:rsidRDefault="00F14F43">
      <w:pPr>
        <w:spacing w:after="0" w:line="240" w:lineRule="auto"/>
        <w:ind w:right="68" w:firstLine="708"/>
        <w:rPr>
          <w:sz w:val="24"/>
        </w:rPr>
      </w:pPr>
    </w:p>
    <w:p w:rsidR="00F14F43" w:rsidRDefault="00D411A8">
      <w:pPr>
        <w:spacing w:after="0" w:line="240" w:lineRule="auto"/>
        <w:ind w:right="68" w:firstLine="708"/>
        <w:rPr>
          <w:sz w:val="24"/>
        </w:rPr>
      </w:pPr>
      <w:r>
        <w:rPr>
          <w:sz w:val="24"/>
        </w:rPr>
        <w:t>/______________________/______________________</w:t>
      </w:r>
    </w:p>
    <w:p w:rsidR="00F14F43" w:rsidRDefault="00D411A8">
      <w:pPr>
        <w:spacing w:after="160" w:line="252" w:lineRule="auto"/>
        <w:ind w:left="777" w:firstLine="720"/>
        <w:rPr>
          <w:sz w:val="18"/>
        </w:rPr>
      </w:pPr>
      <w:r>
        <w:rPr>
          <w:sz w:val="18"/>
        </w:rPr>
        <w:t>(подпись)</w:t>
      </w:r>
      <w:r>
        <w:rPr>
          <w:sz w:val="18"/>
        </w:rPr>
        <w:tab/>
      </w:r>
      <w:r>
        <w:rPr>
          <w:sz w:val="18"/>
        </w:rPr>
        <w:tab/>
        <w:t>(Ф.И.О (последнее – при наличии)</w:t>
      </w:r>
    </w:p>
    <w:p w:rsidR="00F14F43" w:rsidRDefault="00D411A8">
      <w:pPr>
        <w:spacing w:after="0" w:line="276" w:lineRule="auto"/>
        <w:ind w:left="5669" w:right="28" w:firstLine="38"/>
        <w:jc w:val="left"/>
      </w:pPr>
      <w:r>
        <w:rPr>
          <w:sz w:val="24"/>
        </w:rPr>
        <w:t xml:space="preserve">     «_____» _____________2026 года</w:t>
      </w:r>
    </w:p>
    <w:p w:rsidR="00F14F43" w:rsidRDefault="00F14F43">
      <w:pPr>
        <w:spacing w:after="0" w:line="276" w:lineRule="auto"/>
        <w:ind w:left="5669" w:right="28" w:firstLine="38"/>
        <w:jc w:val="left"/>
      </w:pPr>
    </w:p>
    <w:p w:rsidR="00F14F43" w:rsidRDefault="00D411A8">
      <w:pPr>
        <w:spacing w:after="0" w:line="276" w:lineRule="auto"/>
        <w:ind w:left="5669" w:right="28" w:firstLine="38"/>
        <w:jc w:val="left"/>
      </w:pPr>
      <w:r>
        <w:lastRenderedPageBreak/>
        <w:t>Приложение № 3 к Порядку проведения I этапа Общероссийского конкурса «Лучшая детская школа и</w:t>
      </w:r>
      <w:r>
        <w:t>скусств» в Республике Татарстан</w:t>
      </w:r>
    </w:p>
    <w:p w:rsidR="00F14F43" w:rsidRDefault="00F14F43">
      <w:pPr>
        <w:spacing w:after="0" w:line="276" w:lineRule="auto"/>
        <w:ind w:left="6058" w:right="28" w:firstLine="38"/>
      </w:pPr>
    </w:p>
    <w:p w:rsidR="00F14F43" w:rsidRDefault="00D411A8">
      <w:pPr>
        <w:spacing w:after="0" w:line="240" w:lineRule="auto"/>
        <w:ind w:right="0" w:firstLine="0"/>
        <w:jc w:val="center"/>
      </w:pPr>
      <w:r>
        <w:t xml:space="preserve">Состав Отборочной комиссии I этапа Конкурса </w:t>
      </w:r>
    </w:p>
    <w:p w:rsidR="00F14F43" w:rsidRDefault="00D411A8">
      <w:pPr>
        <w:tabs>
          <w:tab w:val="left" w:pos="6663"/>
        </w:tabs>
        <w:spacing w:after="0" w:line="240" w:lineRule="auto"/>
        <w:ind w:right="0" w:firstLine="0"/>
        <w:jc w:val="center"/>
      </w:pPr>
      <w:r>
        <w:t>«Лучшая детская школа искусств</w:t>
      </w:r>
      <w:r>
        <w:rPr>
          <w:color w:val="222222"/>
        </w:rPr>
        <w:t>»</w:t>
      </w:r>
    </w:p>
    <w:p w:rsidR="00F14F43" w:rsidRDefault="00D411A8">
      <w:pPr>
        <w:spacing w:after="0" w:line="240" w:lineRule="auto"/>
        <w:ind w:right="0" w:firstLine="0"/>
        <w:jc w:val="center"/>
      </w:pPr>
      <w:r>
        <w:t>в Республике Татарстан</w:t>
      </w:r>
    </w:p>
    <w:p w:rsidR="00F14F43" w:rsidRDefault="00F14F43">
      <w:pPr>
        <w:spacing w:after="0" w:line="240" w:lineRule="auto"/>
        <w:ind w:right="0" w:firstLine="0"/>
        <w:jc w:val="center"/>
      </w:pPr>
    </w:p>
    <w:tbl>
      <w:tblPr>
        <w:tblStyle w:val="1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954"/>
        <w:gridCol w:w="6542"/>
      </w:tblGrid>
      <w:tr w:rsidR="00F14F43">
        <w:tc>
          <w:tcPr>
            <w:tcW w:w="709" w:type="dxa"/>
          </w:tcPr>
          <w:p w:rsidR="00F14F43" w:rsidRDefault="00D411A8">
            <w:pPr>
              <w:spacing w:after="0" w:line="240" w:lineRule="auto"/>
              <w:ind w:right="0" w:firstLine="0"/>
              <w:jc w:val="center"/>
            </w:pPr>
            <w:r>
              <w:t>№ п/п</w:t>
            </w:r>
          </w:p>
        </w:tc>
        <w:tc>
          <w:tcPr>
            <w:tcW w:w="2954" w:type="dxa"/>
          </w:tcPr>
          <w:p w:rsidR="00F14F43" w:rsidRDefault="00D411A8">
            <w:pPr>
              <w:spacing w:after="0" w:line="240" w:lineRule="auto"/>
              <w:ind w:right="0" w:firstLine="0"/>
              <w:jc w:val="center"/>
            </w:pPr>
            <w:r>
              <w:t>Фамилия, Имя, Отчество</w:t>
            </w:r>
          </w:p>
        </w:tc>
        <w:tc>
          <w:tcPr>
            <w:tcW w:w="6542" w:type="dxa"/>
          </w:tcPr>
          <w:p w:rsidR="00F14F43" w:rsidRDefault="00D411A8">
            <w:pPr>
              <w:spacing w:after="0" w:line="240" w:lineRule="auto"/>
              <w:ind w:right="0" w:firstLine="0"/>
              <w:jc w:val="center"/>
            </w:pPr>
            <w:r>
              <w:t>Должность</w:t>
            </w:r>
          </w:p>
        </w:tc>
      </w:tr>
      <w:tr w:rsidR="00F14F43">
        <w:tc>
          <w:tcPr>
            <w:tcW w:w="709" w:type="dxa"/>
          </w:tcPr>
          <w:p w:rsidR="00F14F43" w:rsidRDefault="00D411A8">
            <w:pPr>
              <w:spacing w:after="0" w:line="240" w:lineRule="auto"/>
              <w:ind w:right="0" w:firstLine="0"/>
              <w:jc w:val="center"/>
            </w:pPr>
            <w:r>
              <w:t>1</w:t>
            </w:r>
          </w:p>
        </w:tc>
        <w:tc>
          <w:tcPr>
            <w:tcW w:w="2954" w:type="dxa"/>
          </w:tcPr>
          <w:p w:rsidR="00F14F43" w:rsidRDefault="00D411A8">
            <w:pPr>
              <w:spacing w:after="0" w:line="240" w:lineRule="auto"/>
              <w:ind w:right="0" w:firstLine="0"/>
            </w:pPr>
            <w:proofErr w:type="spellStart"/>
            <w:r>
              <w:t>Адгамова</w:t>
            </w:r>
            <w:proofErr w:type="spellEnd"/>
          </w:p>
          <w:p w:rsidR="00F14F43" w:rsidRDefault="00D411A8">
            <w:pPr>
              <w:spacing w:after="0" w:line="240" w:lineRule="auto"/>
              <w:ind w:right="0" w:firstLine="0"/>
            </w:pPr>
            <w:r>
              <w:t xml:space="preserve">Юлия </w:t>
            </w:r>
            <w:proofErr w:type="spellStart"/>
            <w:r>
              <w:t>Ильдаровна</w:t>
            </w:r>
            <w:proofErr w:type="spellEnd"/>
          </w:p>
        </w:tc>
        <w:tc>
          <w:tcPr>
            <w:tcW w:w="6542" w:type="dxa"/>
          </w:tcPr>
          <w:p w:rsidR="00F14F43" w:rsidRDefault="00D411A8">
            <w:pPr>
              <w:spacing w:after="0" w:line="240" w:lineRule="auto"/>
              <w:ind w:right="0" w:firstLine="0"/>
            </w:pPr>
            <w:r>
              <w:t xml:space="preserve">первый заместитель министра культуры Республики </w:t>
            </w:r>
            <w:r>
              <w:t>Татарстан, председатель</w:t>
            </w:r>
          </w:p>
        </w:tc>
      </w:tr>
      <w:tr w:rsidR="00F14F43">
        <w:tc>
          <w:tcPr>
            <w:tcW w:w="709" w:type="dxa"/>
          </w:tcPr>
          <w:p w:rsidR="00F14F43" w:rsidRDefault="00D411A8">
            <w:pPr>
              <w:spacing w:after="0" w:line="240" w:lineRule="auto"/>
              <w:ind w:right="0" w:firstLine="0"/>
              <w:jc w:val="center"/>
            </w:pPr>
            <w:r>
              <w:t>2</w:t>
            </w:r>
          </w:p>
        </w:tc>
        <w:tc>
          <w:tcPr>
            <w:tcW w:w="2954" w:type="dxa"/>
          </w:tcPr>
          <w:p w:rsidR="00F14F43" w:rsidRDefault="00D411A8">
            <w:pPr>
              <w:spacing w:after="0" w:line="240" w:lineRule="auto"/>
              <w:ind w:right="0" w:firstLine="0"/>
            </w:pPr>
            <w:proofErr w:type="spellStart"/>
            <w:r>
              <w:t>Мифтахова</w:t>
            </w:r>
            <w:proofErr w:type="spellEnd"/>
            <w:r>
              <w:t xml:space="preserve"> </w:t>
            </w:r>
          </w:p>
          <w:p w:rsidR="00F14F43" w:rsidRDefault="00D411A8">
            <w:pPr>
              <w:spacing w:after="0" w:line="240" w:lineRule="auto"/>
              <w:ind w:right="0" w:firstLine="0"/>
            </w:pPr>
            <w:r>
              <w:t xml:space="preserve">Алсу </w:t>
            </w:r>
            <w:proofErr w:type="spellStart"/>
            <w:r>
              <w:t>Равилевна</w:t>
            </w:r>
            <w:proofErr w:type="spellEnd"/>
          </w:p>
        </w:tc>
        <w:tc>
          <w:tcPr>
            <w:tcW w:w="6542" w:type="dxa"/>
          </w:tcPr>
          <w:p w:rsidR="00F14F43" w:rsidRDefault="00D411A8">
            <w:pPr>
              <w:spacing w:after="0" w:line="240" w:lineRule="auto"/>
              <w:ind w:right="0" w:firstLine="0"/>
            </w:pPr>
            <w:r>
              <w:t>директор государственного бюджетного учреждения «Ресурсный центр внедрения инноваций и сохранения традиций в сфере культуры Республики Татарстан», заместитель председателя</w:t>
            </w:r>
          </w:p>
        </w:tc>
      </w:tr>
      <w:tr w:rsidR="00F14F43">
        <w:tc>
          <w:tcPr>
            <w:tcW w:w="709" w:type="dxa"/>
          </w:tcPr>
          <w:p w:rsidR="00F14F43" w:rsidRDefault="00D411A8">
            <w:pPr>
              <w:spacing w:after="0" w:line="240" w:lineRule="auto"/>
              <w:ind w:right="0" w:firstLine="0"/>
              <w:jc w:val="center"/>
            </w:pPr>
            <w:r>
              <w:t>3</w:t>
            </w:r>
          </w:p>
        </w:tc>
        <w:tc>
          <w:tcPr>
            <w:tcW w:w="2954" w:type="dxa"/>
          </w:tcPr>
          <w:p w:rsidR="00F14F43" w:rsidRDefault="00D411A8">
            <w:pPr>
              <w:spacing w:after="0" w:line="240" w:lineRule="auto"/>
              <w:ind w:right="0" w:firstLine="0"/>
            </w:pPr>
            <w:r>
              <w:t xml:space="preserve">Закирова </w:t>
            </w:r>
          </w:p>
          <w:p w:rsidR="00F14F43" w:rsidRDefault="00D411A8">
            <w:pPr>
              <w:spacing w:after="0" w:line="240" w:lineRule="auto"/>
              <w:ind w:right="0" w:firstLine="0"/>
            </w:pPr>
            <w:proofErr w:type="spellStart"/>
            <w:r>
              <w:t>Анзия</w:t>
            </w:r>
            <w:proofErr w:type="spellEnd"/>
            <w:r>
              <w:t xml:space="preserve"> </w:t>
            </w:r>
            <w:proofErr w:type="spellStart"/>
            <w:r>
              <w:t>Рафиковна</w:t>
            </w:r>
            <w:proofErr w:type="spellEnd"/>
          </w:p>
        </w:tc>
        <w:tc>
          <w:tcPr>
            <w:tcW w:w="6542" w:type="dxa"/>
          </w:tcPr>
          <w:p w:rsidR="00F14F43" w:rsidRDefault="00D411A8">
            <w:pPr>
              <w:spacing w:after="0" w:line="240" w:lineRule="auto"/>
              <w:ind w:right="0" w:firstLine="0"/>
            </w:pPr>
            <w:r>
              <w:t>за</w:t>
            </w:r>
            <w:r>
              <w:t>меститель директора по стратегическому развитию и экономике государственного бюджетного учреждения «Ресурсный центр внедрения инноваций и сохранения традиций в сфере культуры Республики Татарстан», секретарь</w:t>
            </w:r>
          </w:p>
        </w:tc>
      </w:tr>
      <w:tr w:rsidR="00F14F43">
        <w:tc>
          <w:tcPr>
            <w:tcW w:w="709" w:type="dxa"/>
          </w:tcPr>
          <w:p w:rsidR="00F14F43" w:rsidRDefault="00D411A8">
            <w:pPr>
              <w:spacing w:after="0" w:line="240" w:lineRule="auto"/>
              <w:ind w:right="0" w:firstLine="0"/>
              <w:jc w:val="center"/>
            </w:pPr>
            <w:r>
              <w:t>4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F43" w:rsidRDefault="00D411A8">
            <w:pPr>
              <w:spacing w:after="0" w:line="240" w:lineRule="auto"/>
              <w:ind w:right="0" w:firstLine="0"/>
            </w:pPr>
            <w:proofErr w:type="spellStart"/>
            <w:r>
              <w:t>Загидуллина</w:t>
            </w:r>
            <w:proofErr w:type="spellEnd"/>
          </w:p>
          <w:p w:rsidR="00F14F43" w:rsidRDefault="00D411A8">
            <w:pPr>
              <w:spacing w:after="0" w:line="240" w:lineRule="auto"/>
              <w:ind w:right="0" w:firstLine="0"/>
            </w:pPr>
            <w:proofErr w:type="spellStart"/>
            <w:r>
              <w:t>Алия</w:t>
            </w:r>
            <w:proofErr w:type="spellEnd"/>
            <w:r>
              <w:t xml:space="preserve"> </w:t>
            </w:r>
            <w:proofErr w:type="spellStart"/>
            <w:r>
              <w:t>Рустемовна</w:t>
            </w:r>
            <w:proofErr w:type="spellEnd"/>
          </w:p>
        </w:tc>
        <w:tc>
          <w:tcPr>
            <w:tcW w:w="6542" w:type="dxa"/>
          </w:tcPr>
          <w:p w:rsidR="00F14F43" w:rsidRDefault="00D411A8">
            <w:pPr>
              <w:spacing w:after="0" w:line="240" w:lineRule="auto"/>
              <w:ind w:right="0" w:firstLine="0"/>
            </w:pPr>
            <w:r>
              <w:t xml:space="preserve">начальник </w:t>
            </w:r>
            <w:r>
              <w:t>Управления культуры Исполнительного комитета города Казани (по согласованию)</w:t>
            </w:r>
          </w:p>
        </w:tc>
      </w:tr>
      <w:tr w:rsidR="00F14F43">
        <w:tc>
          <w:tcPr>
            <w:tcW w:w="709" w:type="dxa"/>
          </w:tcPr>
          <w:p w:rsidR="00F14F43" w:rsidRDefault="00D411A8">
            <w:pPr>
              <w:spacing w:after="0" w:line="240" w:lineRule="auto"/>
              <w:ind w:right="0" w:firstLine="0"/>
              <w:jc w:val="center"/>
            </w:pPr>
            <w:r>
              <w:t>5</w:t>
            </w:r>
          </w:p>
        </w:tc>
        <w:tc>
          <w:tcPr>
            <w:tcW w:w="2954" w:type="dxa"/>
          </w:tcPr>
          <w:p w:rsidR="00F14F43" w:rsidRDefault="00D411A8">
            <w:pPr>
              <w:spacing w:after="0" w:line="240" w:lineRule="auto"/>
              <w:ind w:right="0" w:firstLine="0"/>
            </w:pPr>
            <w:proofErr w:type="spellStart"/>
            <w:r>
              <w:t>Гильмутдинова</w:t>
            </w:r>
            <w:proofErr w:type="spellEnd"/>
            <w:r>
              <w:t xml:space="preserve"> </w:t>
            </w:r>
          </w:p>
          <w:p w:rsidR="00F14F43" w:rsidRDefault="00D411A8">
            <w:pPr>
              <w:spacing w:after="0" w:line="240" w:lineRule="auto"/>
              <w:ind w:right="0" w:firstLine="0"/>
            </w:pPr>
            <w:r>
              <w:t>Ольга Александровна</w:t>
            </w:r>
          </w:p>
        </w:tc>
        <w:tc>
          <w:tcPr>
            <w:tcW w:w="6542" w:type="dxa"/>
          </w:tcPr>
          <w:p w:rsidR="00F14F43" w:rsidRDefault="00D411A8">
            <w:pPr>
              <w:spacing w:after="0" w:line="240" w:lineRule="auto"/>
              <w:ind w:right="0" w:firstLine="0"/>
              <w:rPr>
                <w:highlight w:val="yellow"/>
              </w:rPr>
            </w:pPr>
            <w:r>
              <w:t>директор государственного автономного профессионального образовательного  учреждения «Казанское художественное училище имени</w:t>
            </w:r>
            <w:r>
              <w:br/>
              <w:t xml:space="preserve">Н.И. </w:t>
            </w:r>
            <w:proofErr w:type="spellStart"/>
            <w:r>
              <w:t>Фешина</w:t>
            </w:r>
            <w:proofErr w:type="spellEnd"/>
            <w:r>
              <w:t xml:space="preserve">» </w:t>
            </w:r>
          </w:p>
        </w:tc>
      </w:tr>
      <w:tr w:rsidR="00F14F43">
        <w:tc>
          <w:tcPr>
            <w:tcW w:w="709" w:type="dxa"/>
          </w:tcPr>
          <w:p w:rsidR="00F14F43" w:rsidRDefault="00D411A8">
            <w:pPr>
              <w:spacing w:after="0" w:line="240" w:lineRule="auto"/>
              <w:ind w:right="0" w:firstLine="0"/>
              <w:jc w:val="center"/>
            </w:pPr>
            <w:r>
              <w:t>6</w:t>
            </w:r>
          </w:p>
        </w:tc>
        <w:tc>
          <w:tcPr>
            <w:tcW w:w="2954" w:type="dxa"/>
          </w:tcPr>
          <w:p w:rsidR="00F14F43" w:rsidRDefault="00D411A8">
            <w:pPr>
              <w:spacing w:after="0" w:line="240" w:lineRule="auto"/>
              <w:ind w:right="0" w:firstLine="0"/>
            </w:pPr>
            <w:proofErr w:type="spellStart"/>
            <w:r>
              <w:t>Заппаров</w:t>
            </w:r>
            <w:proofErr w:type="spellEnd"/>
            <w:r>
              <w:t xml:space="preserve"> </w:t>
            </w:r>
          </w:p>
          <w:p w:rsidR="00F14F43" w:rsidRDefault="00D411A8">
            <w:pPr>
              <w:spacing w:after="0" w:line="240" w:lineRule="auto"/>
              <w:ind w:right="0" w:firstLine="0"/>
            </w:pPr>
            <w:r>
              <w:t xml:space="preserve">Айрат </w:t>
            </w:r>
            <w:proofErr w:type="spellStart"/>
            <w:r>
              <w:t>Агзамович</w:t>
            </w:r>
            <w:proofErr w:type="spellEnd"/>
          </w:p>
        </w:tc>
        <w:tc>
          <w:tcPr>
            <w:tcW w:w="6542" w:type="dxa"/>
          </w:tcPr>
          <w:p w:rsidR="00F14F43" w:rsidRDefault="00D411A8">
            <w:pPr>
              <w:spacing w:after="0" w:line="240" w:lineRule="auto"/>
              <w:ind w:right="0" w:firstLine="0"/>
            </w:pPr>
            <w:r>
              <w:t>директор государственного автономного профессионального образовательного  учреждения «Казанский музыкальный колледж имени</w:t>
            </w:r>
            <w:r>
              <w:br/>
              <w:t xml:space="preserve">И.В. </w:t>
            </w:r>
            <w:proofErr w:type="spellStart"/>
            <w:r>
              <w:t>Аухадеева</w:t>
            </w:r>
            <w:proofErr w:type="spellEnd"/>
            <w:r>
              <w:t>»</w:t>
            </w:r>
          </w:p>
        </w:tc>
      </w:tr>
      <w:tr w:rsidR="00F14F43">
        <w:tc>
          <w:tcPr>
            <w:tcW w:w="709" w:type="dxa"/>
          </w:tcPr>
          <w:p w:rsidR="00F14F43" w:rsidRDefault="00D411A8">
            <w:pPr>
              <w:spacing w:after="0" w:line="240" w:lineRule="auto"/>
              <w:ind w:right="0" w:firstLine="0"/>
              <w:jc w:val="center"/>
            </w:pPr>
            <w:r>
              <w:t>7</w:t>
            </w:r>
          </w:p>
        </w:tc>
        <w:tc>
          <w:tcPr>
            <w:tcW w:w="2954" w:type="dxa"/>
          </w:tcPr>
          <w:p w:rsidR="00F14F43" w:rsidRDefault="00D411A8">
            <w:pPr>
              <w:spacing w:after="0" w:line="240" w:lineRule="auto"/>
              <w:ind w:right="0" w:firstLine="0"/>
            </w:pPr>
            <w:r>
              <w:t>Козырева</w:t>
            </w:r>
          </w:p>
          <w:p w:rsidR="00F14F43" w:rsidRDefault="00D411A8">
            <w:pPr>
              <w:spacing w:after="0" w:line="240" w:lineRule="auto"/>
              <w:ind w:right="0" w:firstLine="0"/>
            </w:pPr>
            <w:proofErr w:type="spellStart"/>
            <w:r>
              <w:t>Фания</w:t>
            </w:r>
            <w:proofErr w:type="spellEnd"/>
            <w:r>
              <w:t xml:space="preserve"> </w:t>
            </w:r>
            <w:proofErr w:type="spellStart"/>
            <w:r>
              <w:t>Фаисовна</w:t>
            </w:r>
            <w:proofErr w:type="spellEnd"/>
          </w:p>
        </w:tc>
        <w:tc>
          <w:tcPr>
            <w:tcW w:w="6542" w:type="dxa"/>
          </w:tcPr>
          <w:p w:rsidR="00F14F43" w:rsidRDefault="00D411A8">
            <w:pPr>
              <w:spacing w:after="0" w:line="240" w:lineRule="auto"/>
              <w:ind w:right="0" w:firstLine="0"/>
            </w:pPr>
            <w:r>
              <w:t>начальник отдела  научных</w:t>
            </w:r>
            <w:r>
              <w:t xml:space="preserve"> исследований, инноваций и развития профессиональных компетенций Министерства культуры Республики Татарстан </w:t>
            </w:r>
          </w:p>
        </w:tc>
      </w:tr>
      <w:tr w:rsidR="00F14F43">
        <w:tc>
          <w:tcPr>
            <w:tcW w:w="709" w:type="dxa"/>
          </w:tcPr>
          <w:p w:rsidR="00F14F43" w:rsidRDefault="00D411A8">
            <w:pPr>
              <w:spacing w:after="0" w:line="240" w:lineRule="auto"/>
              <w:ind w:right="0" w:firstLine="0"/>
              <w:jc w:val="center"/>
            </w:pPr>
            <w:r>
              <w:t>8</w:t>
            </w:r>
          </w:p>
        </w:tc>
        <w:tc>
          <w:tcPr>
            <w:tcW w:w="2954" w:type="dxa"/>
          </w:tcPr>
          <w:p w:rsidR="00F14F43" w:rsidRDefault="00D411A8">
            <w:pPr>
              <w:spacing w:after="0" w:line="240" w:lineRule="auto"/>
              <w:ind w:right="0" w:firstLine="0"/>
            </w:pPr>
            <w:proofErr w:type="spellStart"/>
            <w:r>
              <w:t>Тазетдинова</w:t>
            </w:r>
            <w:proofErr w:type="spellEnd"/>
            <w:r>
              <w:t xml:space="preserve"> </w:t>
            </w:r>
          </w:p>
          <w:p w:rsidR="00F14F43" w:rsidRDefault="00D411A8">
            <w:pPr>
              <w:spacing w:after="0" w:line="240" w:lineRule="auto"/>
              <w:ind w:right="0" w:firstLine="0"/>
            </w:pPr>
            <w:proofErr w:type="spellStart"/>
            <w:r>
              <w:t>Руфина</w:t>
            </w:r>
            <w:proofErr w:type="spellEnd"/>
            <w:r>
              <w:t xml:space="preserve"> </w:t>
            </w:r>
            <w:proofErr w:type="spellStart"/>
            <w:r>
              <w:t>Ринатовна</w:t>
            </w:r>
            <w:proofErr w:type="spellEnd"/>
          </w:p>
        </w:tc>
        <w:tc>
          <w:tcPr>
            <w:tcW w:w="6542" w:type="dxa"/>
          </w:tcPr>
          <w:p w:rsidR="00F14F43" w:rsidRDefault="00D411A8">
            <w:pPr>
              <w:tabs>
                <w:tab w:val="left" w:pos="1735"/>
                <w:tab w:val="left" w:pos="4286"/>
                <w:tab w:val="left" w:pos="4867"/>
              </w:tabs>
              <w:spacing w:after="0" w:line="240" w:lineRule="auto"/>
              <w:ind w:right="0" w:firstLine="0"/>
            </w:pPr>
            <w:r>
              <w:t>директор государственного автономного профессионального образовательного  учреждения «Казанское театральное училищ</w:t>
            </w:r>
            <w:r>
              <w:t>е»</w:t>
            </w:r>
          </w:p>
        </w:tc>
      </w:tr>
      <w:tr w:rsidR="00F14F43">
        <w:tc>
          <w:tcPr>
            <w:tcW w:w="709" w:type="dxa"/>
          </w:tcPr>
          <w:p w:rsidR="00F14F43" w:rsidRDefault="00D411A8">
            <w:pPr>
              <w:spacing w:after="0" w:line="240" w:lineRule="auto"/>
              <w:ind w:right="0" w:firstLine="0"/>
              <w:jc w:val="center"/>
            </w:pPr>
            <w:r>
              <w:t>9</w:t>
            </w:r>
          </w:p>
        </w:tc>
        <w:tc>
          <w:tcPr>
            <w:tcW w:w="2954" w:type="dxa"/>
          </w:tcPr>
          <w:p w:rsidR="00F14F43" w:rsidRDefault="00D411A8">
            <w:pPr>
              <w:spacing w:after="0" w:line="240" w:lineRule="auto"/>
              <w:ind w:right="0" w:firstLine="0"/>
            </w:pPr>
            <w:proofErr w:type="spellStart"/>
            <w:r>
              <w:t>Шахнина</w:t>
            </w:r>
            <w:proofErr w:type="spellEnd"/>
            <w:r>
              <w:t xml:space="preserve"> </w:t>
            </w:r>
          </w:p>
          <w:p w:rsidR="00F14F43" w:rsidRDefault="00D411A8">
            <w:pPr>
              <w:spacing w:after="0" w:line="240" w:lineRule="auto"/>
              <w:ind w:right="0" w:firstLine="0"/>
            </w:pPr>
            <w:r>
              <w:t>Татьяна Зиновьевна</w:t>
            </w:r>
          </w:p>
        </w:tc>
        <w:tc>
          <w:tcPr>
            <w:tcW w:w="6542" w:type="dxa"/>
          </w:tcPr>
          <w:p w:rsidR="00F14F43" w:rsidRDefault="00D411A8">
            <w:pPr>
              <w:tabs>
                <w:tab w:val="left" w:pos="1735"/>
                <w:tab w:val="left" w:pos="4286"/>
                <w:tab w:val="left" w:pos="4867"/>
              </w:tabs>
              <w:spacing w:after="0" w:line="240" w:lineRule="auto"/>
              <w:ind w:right="0" w:firstLine="0"/>
            </w:pPr>
            <w:r>
              <w:t>директор государственного автономного профессионального образовательного  учреждения «Казанское хореографическое училище» (техникум)</w:t>
            </w:r>
          </w:p>
        </w:tc>
      </w:tr>
    </w:tbl>
    <w:p w:rsidR="00F14F43" w:rsidRDefault="00F14F43">
      <w:pPr>
        <w:spacing w:after="0" w:line="240" w:lineRule="auto"/>
        <w:ind w:right="0" w:firstLine="0"/>
      </w:pPr>
    </w:p>
    <w:sectPr w:rsidR="00F14F43">
      <w:headerReference w:type="even" r:id="rId19"/>
      <w:headerReference w:type="default" r:id="rId20"/>
      <w:headerReference w:type="first" r:id="rId21"/>
      <w:pgSz w:w="11906" w:h="16838"/>
      <w:pgMar w:top="1134" w:right="850" w:bottom="1134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1A8" w:rsidRDefault="00D411A8">
      <w:pPr>
        <w:spacing w:after="0" w:line="240" w:lineRule="auto"/>
      </w:pPr>
      <w:r>
        <w:separator/>
      </w:r>
    </w:p>
  </w:endnote>
  <w:endnote w:type="continuationSeparator" w:id="0">
    <w:p w:rsidR="00D411A8" w:rsidRDefault="00D41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1A8" w:rsidRDefault="00D411A8">
      <w:pPr>
        <w:spacing w:after="0" w:line="240" w:lineRule="auto"/>
      </w:pPr>
      <w:r>
        <w:separator/>
      </w:r>
    </w:p>
  </w:footnote>
  <w:footnote w:type="continuationSeparator" w:id="0">
    <w:p w:rsidR="00D411A8" w:rsidRDefault="00D41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F43" w:rsidRDefault="00F14F43">
    <w:pPr>
      <w:spacing w:after="160"/>
      <w:ind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F43" w:rsidRDefault="00F14F43">
    <w:pPr>
      <w:spacing w:after="160"/>
      <w:ind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F43" w:rsidRDefault="00F14F43">
    <w:pPr>
      <w:spacing w:after="160"/>
      <w:ind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F43" w:rsidRDefault="00F14F43">
    <w:pPr>
      <w:spacing w:after="160"/>
      <w:ind w:righ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F43" w:rsidRDefault="00F14F43">
    <w:pPr>
      <w:spacing w:after="160"/>
      <w:ind w:righ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F43" w:rsidRDefault="00F14F43">
    <w:pPr>
      <w:spacing w:after="160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800"/>
    <w:multiLevelType w:val="multilevel"/>
    <w:tmpl w:val="541C33D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18" w:hanging="720"/>
      </w:pPr>
    </w:lvl>
    <w:lvl w:ilvl="2">
      <w:start w:val="1"/>
      <w:numFmt w:val="decimal"/>
      <w:lvlText w:val="%1.%2.%3."/>
      <w:lvlJc w:val="left"/>
      <w:pPr>
        <w:ind w:left="2116" w:hanging="720"/>
      </w:pPr>
    </w:lvl>
    <w:lvl w:ilvl="3">
      <w:start w:val="1"/>
      <w:numFmt w:val="decimal"/>
      <w:lvlText w:val="%1.%2.%3.%4."/>
      <w:lvlJc w:val="left"/>
      <w:pPr>
        <w:ind w:left="3174" w:hanging="1080"/>
      </w:pPr>
    </w:lvl>
    <w:lvl w:ilvl="4">
      <w:start w:val="1"/>
      <w:numFmt w:val="decimal"/>
      <w:lvlText w:val="%1.%2.%3.%4.%5."/>
      <w:lvlJc w:val="left"/>
      <w:pPr>
        <w:ind w:left="3872" w:hanging="1080"/>
      </w:pPr>
    </w:lvl>
    <w:lvl w:ilvl="5">
      <w:start w:val="1"/>
      <w:numFmt w:val="decimal"/>
      <w:lvlText w:val="%1.%2.%3.%4.%5.%6."/>
      <w:lvlJc w:val="left"/>
      <w:pPr>
        <w:ind w:left="4930" w:hanging="1440"/>
      </w:pPr>
    </w:lvl>
    <w:lvl w:ilvl="6">
      <w:start w:val="1"/>
      <w:numFmt w:val="decimal"/>
      <w:lvlText w:val="%1.%2.%3.%4.%5.%6.%7."/>
      <w:lvlJc w:val="left"/>
      <w:pPr>
        <w:ind w:left="5988" w:hanging="1800"/>
      </w:pPr>
    </w:lvl>
    <w:lvl w:ilvl="7">
      <w:start w:val="1"/>
      <w:numFmt w:val="decimal"/>
      <w:lvlText w:val="%1.%2.%3.%4.%5.%6.%7.%8."/>
      <w:lvlJc w:val="left"/>
      <w:pPr>
        <w:ind w:left="6686" w:hanging="1800"/>
      </w:pPr>
    </w:lvl>
    <w:lvl w:ilvl="8">
      <w:start w:val="1"/>
      <w:numFmt w:val="decimal"/>
      <w:lvlText w:val="%1.%2.%3.%4.%5.%6.%7.%8.%9."/>
      <w:lvlJc w:val="left"/>
      <w:pPr>
        <w:ind w:left="7744" w:hanging="2160"/>
      </w:pPr>
    </w:lvl>
  </w:abstractNum>
  <w:abstractNum w:abstractNumId="1" w15:restartNumberingAfterBreak="0">
    <w:nsid w:val="0FBB1AA3"/>
    <w:multiLevelType w:val="multilevel"/>
    <w:tmpl w:val="060C7192"/>
    <w:lvl w:ilvl="0">
      <w:start w:val="1"/>
      <w:numFmt w:val="bullet"/>
      <w:lvlText w:val="o"/>
      <w:lvlJc w:val="left"/>
      <w:pPr>
        <w:ind w:left="1418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213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5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7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29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1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3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5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78" w:hanging="360"/>
      </w:pPr>
      <w:rPr>
        <w:rFonts w:ascii="Wingdings" w:hAnsi="Wingdings"/>
      </w:rPr>
    </w:lvl>
  </w:abstractNum>
  <w:abstractNum w:abstractNumId="2" w15:restartNumberingAfterBreak="0">
    <w:nsid w:val="46A73444"/>
    <w:multiLevelType w:val="multilevel"/>
    <w:tmpl w:val="9C72372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3"/>
      <w:numFmt w:val="decimal"/>
      <w:lvlText w:val="%1.%2."/>
      <w:lvlJc w:val="left"/>
      <w:pPr>
        <w:ind w:left="1418" w:hanging="720"/>
      </w:pPr>
    </w:lvl>
    <w:lvl w:ilvl="2">
      <w:start w:val="1"/>
      <w:numFmt w:val="decimal"/>
      <w:lvlText w:val="%1.%2.%3."/>
      <w:lvlJc w:val="left"/>
      <w:pPr>
        <w:ind w:left="1756" w:hanging="720"/>
      </w:pPr>
    </w:lvl>
    <w:lvl w:ilvl="3">
      <w:start w:val="1"/>
      <w:numFmt w:val="decimal"/>
      <w:lvlText w:val="%1.%2.%3.%4."/>
      <w:lvlJc w:val="left"/>
      <w:pPr>
        <w:ind w:left="2454" w:hanging="1080"/>
      </w:pPr>
    </w:lvl>
    <w:lvl w:ilvl="4">
      <w:start w:val="1"/>
      <w:numFmt w:val="decimal"/>
      <w:lvlText w:val="%1.%2.%3.%4.%5."/>
      <w:lvlJc w:val="left"/>
      <w:pPr>
        <w:ind w:left="2792" w:hanging="1080"/>
      </w:pPr>
    </w:lvl>
    <w:lvl w:ilvl="5">
      <w:start w:val="1"/>
      <w:numFmt w:val="decimal"/>
      <w:lvlText w:val="%1.%2.%3.%4.%5.%6."/>
      <w:lvlJc w:val="left"/>
      <w:pPr>
        <w:ind w:left="3490" w:hanging="1440"/>
      </w:pPr>
    </w:lvl>
    <w:lvl w:ilvl="6">
      <w:start w:val="1"/>
      <w:numFmt w:val="decimal"/>
      <w:lvlText w:val="%1.%2.%3.%4.%5.%6.%7."/>
      <w:lvlJc w:val="left"/>
      <w:pPr>
        <w:ind w:left="4188" w:hanging="1800"/>
      </w:pPr>
    </w:lvl>
    <w:lvl w:ilvl="7">
      <w:start w:val="1"/>
      <w:numFmt w:val="decimal"/>
      <w:lvlText w:val="%1.%2.%3.%4.%5.%6.%7.%8."/>
      <w:lvlJc w:val="left"/>
      <w:pPr>
        <w:ind w:left="4526" w:hanging="1800"/>
      </w:pPr>
    </w:lvl>
    <w:lvl w:ilvl="8">
      <w:start w:val="1"/>
      <w:numFmt w:val="decimal"/>
      <w:lvlText w:val="%1.%2.%3.%4.%5.%6.%7.%8.%9."/>
      <w:lvlJc w:val="left"/>
      <w:pPr>
        <w:ind w:left="5224" w:hanging="21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F43"/>
    <w:rsid w:val="004A1E88"/>
    <w:rsid w:val="00D411A8"/>
    <w:rsid w:val="00F1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6FD39C-0916-4B83-A656-962098E9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2" w:line="264" w:lineRule="auto"/>
      <w:ind w:right="69" w:firstLine="698"/>
      <w:jc w:val="both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Знак примечания1"/>
    <w:basedOn w:val="13"/>
    <w:link w:val="a3"/>
    <w:rPr>
      <w:sz w:val="16"/>
    </w:rPr>
  </w:style>
  <w:style w:type="character" w:styleId="a3">
    <w:name w:val="annotation reference"/>
    <w:basedOn w:val="a0"/>
    <w:link w:val="12"/>
    <w:rPr>
      <w:sz w:val="16"/>
    </w:rPr>
  </w:style>
  <w:style w:type="paragraph" w:customStyle="1" w:styleId="13">
    <w:name w:val="Основной шрифт абзаца1"/>
    <w:link w:val="Endnote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4">
    <w:name w:val="Balloon Text"/>
    <w:basedOn w:val="a"/>
    <w:link w:val="a5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 w:firstLine="0"/>
      <w:contextualSpacing/>
    </w:pPr>
  </w:style>
  <w:style w:type="character" w:customStyle="1" w:styleId="a7">
    <w:name w:val="Абзац списка Знак"/>
    <w:basedOn w:val="1"/>
    <w:link w:val="a6"/>
    <w:rPr>
      <w:rFonts w:ascii="Times New Roman" w:hAnsi="Times New Roman"/>
      <w:sz w:val="28"/>
    </w:rPr>
  </w:style>
  <w:style w:type="paragraph" w:customStyle="1" w:styleId="14">
    <w:name w:val="Обычный1"/>
    <w:link w:val="15"/>
    <w:rPr>
      <w:rFonts w:ascii="Times New Roman" w:hAnsi="Times New Roman"/>
      <w:sz w:val="28"/>
    </w:rPr>
  </w:style>
  <w:style w:type="character" w:customStyle="1" w:styleId="15">
    <w:name w:val="Обычный1"/>
    <w:link w:val="14"/>
    <w:rPr>
      <w:rFonts w:ascii="Times New Roman" w:hAnsi="Times New Roman"/>
      <w:color w:val="000000"/>
      <w:sz w:val="28"/>
    </w:rPr>
  </w:style>
  <w:style w:type="paragraph" w:styleId="a8">
    <w:name w:val="annotation text"/>
    <w:basedOn w:val="a"/>
    <w:link w:val="a9"/>
    <w:pPr>
      <w:spacing w:line="240" w:lineRule="auto"/>
    </w:pPr>
    <w:rPr>
      <w:sz w:val="20"/>
    </w:rPr>
  </w:style>
  <w:style w:type="character" w:customStyle="1" w:styleId="a9">
    <w:name w:val="Текст примечания Знак"/>
    <w:basedOn w:val="1"/>
    <w:link w:val="a8"/>
    <w:rPr>
      <w:rFonts w:ascii="Times New Roman" w:hAnsi="Times New Roman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Гиперссылка1"/>
    <w:link w:val="aa"/>
    <w:rPr>
      <w:color w:val="0000FF"/>
      <w:u w:val="single"/>
    </w:rPr>
  </w:style>
  <w:style w:type="character" w:styleId="aa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9">
    <w:name w:val="Гиперссылка1"/>
    <w:basedOn w:val="1a"/>
    <w:link w:val="1b"/>
    <w:rPr>
      <w:color w:val="0000FF" w:themeColor="hyperlink"/>
      <w:u w:val="single"/>
    </w:rPr>
  </w:style>
  <w:style w:type="character" w:customStyle="1" w:styleId="1b">
    <w:name w:val="Гиперссылка1"/>
    <w:basedOn w:val="1c"/>
    <w:link w:val="19"/>
    <w:rPr>
      <w:color w:val="0000FF" w:themeColor="hyperlink"/>
      <w:u w:val="singl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annotation subject"/>
    <w:basedOn w:val="a8"/>
    <w:next w:val="a8"/>
    <w:link w:val="ac"/>
    <w:rPr>
      <w:b/>
    </w:rPr>
  </w:style>
  <w:style w:type="character" w:customStyle="1" w:styleId="ac">
    <w:name w:val="Тема примечания Знак"/>
    <w:basedOn w:val="a9"/>
    <w:link w:val="ab"/>
    <w:rPr>
      <w:rFonts w:ascii="Times New Roman" w:hAnsi="Times New Roman"/>
      <w:b/>
      <w:sz w:val="20"/>
    </w:rPr>
  </w:style>
  <w:style w:type="paragraph" w:customStyle="1" w:styleId="1a">
    <w:name w:val="Основной шрифт абзаца1"/>
    <w:link w:val="1c"/>
  </w:style>
  <w:style w:type="character" w:customStyle="1" w:styleId="1c">
    <w:name w:val="Основной шрифт абзаца1"/>
    <w:link w:val="1a"/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Заголовок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1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d">
    <w:name w:val="Сетка таблицы1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eninnovat@yandex.ru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hyperlink" Target="mailto:ceninnovat@yandex.ru" TargetMode="External"/><Relationship Id="rId12" Type="http://schemas.openxmlformats.org/officeDocument/2006/relationships/hyperlink" Target="https://tatcultresurs.ru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incult.tatarstan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atcultresurs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&#1040;&#1088;&#1090;&#1094;&#1077;&#1085;&#1090;&#1088;.&#1088;&#1091;&#1089;./" TargetMode="Externa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yperlink" Target="mailto:ceninnovat@yandex.ru" TargetMode="External"/><Relationship Id="rId14" Type="http://schemas.openxmlformats.org/officeDocument/2006/relationships/hyperlink" Target="https://mincult.tatarstan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3039</Words>
  <Characters>17324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2026-05-18T14:44:00Z</dcterms:created>
  <dcterms:modified xsi:type="dcterms:W3CDTF">2026-05-18T14:44:00Z</dcterms:modified>
</cp:coreProperties>
</file>