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62" w:rsidRPr="00A67FE1" w:rsidRDefault="009A0B62" w:rsidP="009A0B62">
      <w:pPr>
        <w:spacing w:after="0" w:line="240" w:lineRule="auto"/>
        <w:ind w:right="0" w:firstLine="0"/>
        <w:jc w:val="center"/>
        <w:rPr>
          <w:szCs w:val="28"/>
        </w:rPr>
      </w:pPr>
      <w:bookmarkStart w:id="0" w:name="_GoBack"/>
      <w:bookmarkEnd w:id="0"/>
      <w:r w:rsidRPr="00A67FE1">
        <w:rPr>
          <w:szCs w:val="28"/>
        </w:rPr>
        <w:t>Сос</w:t>
      </w:r>
      <w:r>
        <w:rPr>
          <w:szCs w:val="28"/>
        </w:rPr>
        <w:t xml:space="preserve">тав Отборочной комиссии I тура </w:t>
      </w:r>
      <w:r w:rsidRPr="00A67FE1">
        <w:rPr>
          <w:szCs w:val="28"/>
        </w:rPr>
        <w:t xml:space="preserve">Конкурса </w:t>
      </w:r>
      <w:r w:rsidRPr="00A67FE1">
        <w:rPr>
          <w:color w:val="222222"/>
          <w:szCs w:val="28"/>
        </w:rPr>
        <w:t>«Лучший преподаватель детской школы искусств»</w:t>
      </w:r>
      <w:r>
        <w:rPr>
          <w:szCs w:val="28"/>
        </w:rPr>
        <w:t xml:space="preserve"> </w:t>
      </w:r>
      <w:r w:rsidRPr="00A67FE1">
        <w:rPr>
          <w:szCs w:val="28"/>
        </w:rPr>
        <w:t>в Республике Татарстан</w:t>
      </w:r>
    </w:p>
    <w:p w:rsidR="009A0B62" w:rsidRPr="00A67FE1" w:rsidRDefault="009A0B62" w:rsidP="009A0B62">
      <w:pPr>
        <w:spacing w:after="0" w:line="240" w:lineRule="auto"/>
        <w:ind w:right="0" w:firstLine="0"/>
        <w:jc w:val="center"/>
        <w:rPr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6542"/>
      </w:tblGrid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№ п/п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Ф</w:t>
            </w:r>
            <w:r>
              <w:rPr>
                <w:szCs w:val="28"/>
              </w:rPr>
              <w:t>амилия, Имя, Отчество</w:t>
            </w:r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Должность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Адгамова</w:t>
            </w:r>
            <w:proofErr w:type="spellEnd"/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Юлия </w:t>
            </w:r>
            <w:proofErr w:type="spellStart"/>
            <w:r w:rsidRPr="00A67FE1">
              <w:rPr>
                <w:szCs w:val="28"/>
              </w:rPr>
              <w:t>Ильдаровна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первый заместитель министра культуры Республики Татарстан, председатель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2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Мифтахова</w:t>
            </w:r>
            <w:proofErr w:type="spellEnd"/>
            <w:r w:rsidRPr="00A67FE1">
              <w:rPr>
                <w:szCs w:val="28"/>
              </w:rPr>
              <w:t xml:space="preserve">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Алсу </w:t>
            </w:r>
            <w:proofErr w:type="spellStart"/>
            <w:r w:rsidRPr="00A67FE1">
              <w:rPr>
                <w:szCs w:val="28"/>
              </w:rPr>
              <w:t>Равилевна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директор </w:t>
            </w:r>
            <w:r w:rsidRPr="00A67FE1">
              <w:rPr>
                <w:color w:val="auto"/>
                <w:szCs w:val="28"/>
              </w:rPr>
              <w:t>государственного бюджетного учреждения «Ресурсный центр внедрения инноваций и сохранения традиций в сфере культуры Республики Татарстан», заместитель председателя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Закирова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Анзия</w:t>
            </w:r>
            <w:proofErr w:type="spellEnd"/>
            <w:r w:rsidRPr="00A67FE1">
              <w:rPr>
                <w:szCs w:val="28"/>
              </w:rPr>
              <w:t xml:space="preserve"> </w:t>
            </w:r>
            <w:proofErr w:type="spellStart"/>
            <w:r w:rsidRPr="00A67FE1">
              <w:rPr>
                <w:szCs w:val="28"/>
              </w:rPr>
              <w:t>Рафиковна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заместитель директора по стратегическому развитию и экономике</w:t>
            </w:r>
            <w:r w:rsidRPr="00A67FE1">
              <w:rPr>
                <w:color w:val="auto"/>
                <w:szCs w:val="28"/>
              </w:rPr>
              <w:t xml:space="preserve"> государственного бюджетного учреждения «Ресурсный центр внедрения инноваций и сохранения традиций в сфере культуры Республики Татарстан», секретарь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4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Абзалов</w:t>
            </w:r>
            <w:proofErr w:type="spellEnd"/>
            <w:r w:rsidRPr="00A67FE1">
              <w:rPr>
                <w:szCs w:val="28"/>
              </w:rPr>
              <w:t xml:space="preserve"> </w:t>
            </w:r>
            <w:proofErr w:type="spellStart"/>
            <w:r w:rsidRPr="00A67FE1">
              <w:rPr>
                <w:szCs w:val="28"/>
              </w:rPr>
              <w:t>Азат</w:t>
            </w:r>
            <w:proofErr w:type="spellEnd"/>
            <w:r w:rsidRPr="00A67FE1">
              <w:rPr>
                <w:szCs w:val="28"/>
              </w:rPr>
              <w:t xml:space="preserve"> </w:t>
            </w:r>
            <w:proofErr w:type="spellStart"/>
            <w:r w:rsidRPr="00A67FE1">
              <w:rPr>
                <w:szCs w:val="28"/>
              </w:rPr>
              <w:t>Искандарович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rFonts w:ascii="Roboto" w:hAnsi="Roboto"/>
              </w:rPr>
              <w:t>начальник Управления культуры Исполнительного комитета города Казани</w:t>
            </w:r>
            <w:r>
              <w:rPr>
                <w:rFonts w:ascii="Roboto" w:hAnsi="Roboto"/>
              </w:rPr>
              <w:t xml:space="preserve"> (по согласованию)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5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Гильмутдинова</w:t>
            </w:r>
            <w:proofErr w:type="spellEnd"/>
            <w:r w:rsidRPr="00A67FE1">
              <w:rPr>
                <w:szCs w:val="28"/>
              </w:rPr>
              <w:t xml:space="preserve">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Ольга Александровна</w:t>
            </w:r>
          </w:p>
        </w:tc>
        <w:tc>
          <w:tcPr>
            <w:tcW w:w="6542" w:type="dxa"/>
          </w:tcPr>
          <w:p w:rsidR="009A0B62" w:rsidRPr="00A67FE1" w:rsidRDefault="009A0B62" w:rsidP="00E04199">
            <w:pPr>
              <w:spacing w:after="0" w:line="240" w:lineRule="auto"/>
              <w:ind w:right="0" w:firstLine="0"/>
              <w:rPr>
                <w:szCs w:val="28"/>
                <w:highlight w:val="yellow"/>
              </w:rPr>
            </w:pPr>
            <w:r w:rsidRPr="00A67FE1">
              <w:rPr>
                <w:szCs w:val="28"/>
              </w:rPr>
              <w:t xml:space="preserve">директор государственного автономного профессионального образовательного учреждения «Казанское художественное училище имени </w:t>
            </w:r>
            <w:proofErr w:type="spellStart"/>
            <w:r w:rsidRPr="00A67FE1">
              <w:rPr>
                <w:szCs w:val="28"/>
              </w:rPr>
              <w:t>Н.И.Фешина</w:t>
            </w:r>
            <w:proofErr w:type="spellEnd"/>
            <w:r w:rsidRPr="00A67FE1">
              <w:rPr>
                <w:szCs w:val="28"/>
              </w:rPr>
              <w:t>»</w:t>
            </w:r>
            <w:r>
              <w:rPr>
                <w:rFonts w:ascii="Roboto" w:hAnsi="Roboto"/>
              </w:rPr>
              <w:t xml:space="preserve"> 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6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Заппаров</w:t>
            </w:r>
            <w:proofErr w:type="spellEnd"/>
            <w:r w:rsidRPr="00A67FE1">
              <w:rPr>
                <w:szCs w:val="28"/>
              </w:rPr>
              <w:t xml:space="preserve">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Айрат </w:t>
            </w:r>
            <w:proofErr w:type="spellStart"/>
            <w:r w:rsidRPr="00A67FE1">
              <w:rPr>
                <w:szCs w:val="28"/>
              </w:rPr>
              <w:t>Агзамович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директор государственного автономного профессионального образовательного  учреждения «Казанский музыкальный колледж имени </w:t>
            </w:r>
            <w:proofErr w:type="spellStart"/>
            <w:r w:rsidRPr="00A67FE1">
              <w:rPr>
                <w:szCs w:val="28"/>
              </w:rPr>
              <w:t>И.В.Аухадеева</w:t>
            </w:r>
            <w:proofErr w:type="spellEnd"/>
            <w:r w:rsidRPr="00A67FE1">
              <w:rPr>
                <w:szCs w:val="28"/>
              </w:rPr>
              <w:t>»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7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Козырева </w:t>
            </w:r>
            <w:proofErr w:type="spellStart"/>
            <w:r w:rsidRPr="00A67FE1">
              <w:rPr>
                <w:szCs w:val="28"/>
              </w:rPr>
              <w:t>Фания</w:t>
            </w:r>
            <w:proofErr w:type="spellEnd"/>
            <w:r w:rsidRPr="00A67FE1">
              <w:rPr>
                <w:szCs w:val="28"/>
              </w:rPr>
              <w:t xml:space="preserve"> </w:t>
            </w:r>
            <w:proofErr w:type="spellStart"/>
            <w:r w:rsidRPr="00A67FE1">
              <w:rPr>
                <w:szCs w:val="28"/>
              </w:rPr>
              <w:t>Фаисовна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начальник отдела  научных исследований, инноваций и развития профессиональных компетенций министерства культуры Республики Татарстан</w:t>
            </w:r>
            <w:r>
              <w:rPr>
                <w:rFonts w:ascii="Roboto" w:hAnsi="Roboto"/>
              </w:rPr>
              <w:t xml:space="preserve"> 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Тазетдинова</w:t>
            </w:r>
            <w:proofErr w:type="spellEnd"/>
            <w:r w:rsidRPr="00A67FE1">
              <w:rPr>
                <w:szCs w:val="28"/>
              </w:rPr>
              <w:t xml:space="preserve">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Руфина</w:t>
            </w:r>
            <w:proofErr w:type="spellEnd"/>
            <w:r w:rsidRPr="00A67FE1">
              <w:rPr>
                <w:szCs w:val="28"/>
              </w:rPr>
              <w:t xml:space="preserve"> </w:t>
            </w:r>
            <w:proofErr w:type="spellStart"/>
            <w:r w:rsidRPr="00A67FE1">
              <w:rPr>
                <w:szCs w:val="28"/>
              </w:rPr>
              <w:t>Ринатовна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E04199">
            <w:pPr>
              <w:tabs>
                <w:tab w:val="left" w:pos="1735"/>
                <w:tab w:val="left" w:pos="4286"/>
                <w:tab w:val="left" w:pos="4867"/>
              </w:tabs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директор государственного автономного профессионального образовательного учреждения «Казанское театральное училище»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9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Шахнина</w:t>
            </w:r>
            <w:proofErr w:type="spellEnd"/>
            <w:r w:rsidRPr="00A67FE1">
              <w:rPr>
                <w:szCs w:val="28"/>
              </w:rPr>
              <w:t xml:space="preserve">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Татьяна Зиновьевна</w:t>
            </w:r>
          </w:p>
        </w:tc>
        <w:tc>
          <w:tcPr>
            <w:tcW w:w="6542" w:type="dxa"/>
          </w:tcPr>
          <w:p w:rsidR="009A0B62" w:rsidRPr="00A67FE1" w:rsidRDefault="009A0B62" w:rsidP="00E04199">
            <w:pPr>
              <w:tabs>
                <w:tab w:val="left" w:pos="1735"/>
                <w:tab w:val="left" w:pos="4286"/>
                <w:tab w:val="left" w:pos="4867"/>
              </w:tabs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директор государственного автономного профессионального образовательного учреждения «Казанское хореографическое училище» (техникум)</w:t>
            </w:r>
            <w:r>
              <w:rPr>
                <w:rFonts w:ascii="Roboto" w:hAnsi="Roboto"/>
              </w:rPr>
              <w:t xml:space="preserve"> </w:t>
            </w:r>
          </w:p>
        </w:tc>
      </w:tr>
    </w:tbl>
    <w:p w:rsidR="009A0B62" w:rsidRPr="00A67FE1" w:rsidRDefault="009A0B62" w:rsidP="009A0B62">
      <w:pPr>
        <w:spacing w:after="0" w:line="240" w:lineRule="auto"/>
        <w:ind w:right="0" w:firstLine="0"/>
        <w:rPr>
          <w:szCs w:val="28"/>
        </w:rPr>
      </w:pPr>
      <w:r w:rsidRPr="00A67FE1">
        <w:rPr>
          <w:szCs w:val="28"/>
        </w:rPr>
        <w:t xml:space="preserve">  </w:t>
      </w:r>
    </w:p>
    <w:p w:rsidR="009A0B62" w:rsidRPr="00B91D65" w:rsidRDefault="009A0B62" w:rsidP="009A0B62">
      <w:pPr>
        <w:spacing w:after="31" w:line="259" w:lineRule="auto"/>
        <w:ind w:right="0" w:firstLine="0"/>
        <w:rPr>
          <w:szCs w:val="28"/>
        </w:rPr>
      </w:pPr>
    </w:p>
    <w:p w:rsidR="000E7215" w:rsidRDefault="000E7215"/>
    <w:sectPr w:rsidR="000E7215" w:rsidSect="00F14A52">
      <w:headerReference w:type="even" r:id="rId6"/>
      <w:headerReference w:type="default" r:id="rId7"/>
      <w:headerReference w:type="first" r:id="rId8"/>
      <w:pgSz w:w="11906" w:h="16838"/>
      <w:pgMar w:top="1134" w:right="56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68" w:rsidRDefault="00624068">
      <w:pPr>
        <w:spacing w:after="0" w:line="240" w:lineRule="auto"/>
      </w:pPr>
      <w:r>
        <w:separator/>
      </w:r>
    </w:p>
  </w:endnote>
  <w:endnote w:type="continuationSeparator" w:id="0">
    <w:p w:rsidR="00624068" w:rsidRDefault="0062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68" w:rsidRDefault="00624068">
      <w:pPr>
        <w:spacing w:after="0" w:line="240" w:lineRule="auto"/>
      </w:pPr>
      <w:r>
        <w:separator/>
      </w:r>
    </w:p>
  </w:footnote>
  <w:footnote w:type="continuationSeparator" w:id="0">
    <w:p w:rsidR="00624068" w:rsidRDefault="0062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76" w:rsidRDefault="00624068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18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A52" w:rsidRPr="00E24224" w:rsidRDefault="00E041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42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42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42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0B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42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7409" w:rsidRDefault="006240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76" w:rsidRDefault="00624068">
    <w:pPr>
      <w:spacing w:after="160" w:line="259" w:lineRule="auto"/>
      <w:ind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E4"/>
    <w:rsid w:val="000E7215"/>
    <w:rsid w:val="00443E1B"/>
    <w:rsid w:val="00624068"/>
    <w:rsid w:val="009A0B62"/>
    <w:rsid w:val="00B661E4"/>
    <w:rsid w:val="00E0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B646-3FAC-447D-8975-76A8F8F1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62"/>
    <w:pPr>
      <w:spacing w:after="12" w:line="268" w:lineRule="auto"/>
      <w:ind w:right="69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B62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9A0B6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39"/>
    <w:rsid w:val="009A0B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A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2023-04-25T07:42:00Z</dcterms:created>
  <dcterms:modified xsi:type="dcterms:W3CDTF">2023-04-25T07:42:00Z</dcterms:modified>
</cp:coreProperties>
</file>