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607" w:rsidRDefault="00147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 для участника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Художественно-экспертного совета по народным художественным промыслам Министерства культуры Республики Татарстан</w:t>
      </w: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заседании художественно-экспертного совета по народным художественным промыслам (далее-ХЭС) необходимо предоставить следующие документы: 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До 4 июня 2026 года необходимо направить на эл. почту </w:t>
      </w:r>
      <w:hyperlink r:id="rId6" w:history="1"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nhp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-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dpi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@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yand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ex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r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следующие документы</w:t>
      </w:r>
    </w:p>
    <w:p w:rsidR="00F50607" w:rsidRDefault="001471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Перечень изделий для экспертизы на заседании ХЭС в табличной форме (Приложение № 2)</w:t>
      </w:r>
    </w:p>
    <w:p w:rsidR="00F50607" w:rsidRDefault="0014712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Выписка из Единого государственного реестра юридических лиц или выписка из Единого государственного реестра индивидуальных предпринимател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ей; или справка о регистрации в качестве физического лица, применяющего специальный налоговый режим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“</w:t>
      </w:r>
      <w:r>
        <w:rPr>
          <w:rFonts w:ascii="Times New Roman" w:eastAsia="Times New Roman" w:hAnsi="Times New Roman" w:cs="Times New Roman"/>
          <w:sz w:val="28"/>
          <w:szCs w:val="28"/>
        </w:rPr>
        <w:t>Налог на профессиональный доход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”.</w:t>
      </w:r>
    </w:p>
    <w:p w:rsidR="00F50607" w:rsidRDefault="0014712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Копии учредительных документов и документов о государственной регистрации для организаций народных художественных пром</w:t>
      </w:r>
      <w:r>
        <w:rPr>
          <w:rFonts w:ascii="Times New Roman" w:eastAsia="Times New Roman" w:hAnsi="Times New Roman" w:cs="Times New Roman"/>
          <w:sz w:val="28"/>
          <w:szCs w:val="28"/>
        </w:rPr>
        <w:t>ыслов;</w:t>
      </w: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день участия на заседании ХЭС 9 июня 2026 года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необходимо представить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Заявление на имя министра культуры Республики Татарстан (Приложение № 1)</w:t>
      </w:r>
    </w:p>
    <w:p w:rsidR="00F50607" w:rsidRDefault="0014712D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2. Оригиналы и копии учредительных документов, указанных выше.</w:t>
      </w:r>
    </w:p>
    <w:p w:rsidR="00F50607" w:rsidRDefault="001471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Перечень изделий для экспертизы на заседании ХЭС в табличной форме на бумажном носителе (Приложение № 2) </w:t>
      </w:r>
    </w:p>
    <w:p w:rsidR="00F50607" w:rsidRDefault="001471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Две цветные фотографии каждого представленного изделия размером не менее 9 х 12 см (с указанием на обороте фото размеров изделия и материала,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которого оно изготовлено), качество которых должно обеспечивать возможность установления сферы применения творческого труда мастеров народных художественных промыслов и методов творческого варьирования.</w:t>
      </w:r>
    </w:p>
    <w:p w:rsidR="00F50607" w:rsidRDefault="0014712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Образцы изделий, указанных в перечне для эксперти</w:t>
      </w:r>
      <w:r>
        <w:rPr>
          <w:rFonts w:ascii="Times New Roman" w:eastAsia="Times New Roman" w:hAnsi="Times New Roman" w:cs="Times New Roman"/>
          <w:sz w:val="28"/>
          <w:szCs w:val="28"/>
        </w:rPr>
        <w:t>зы на заседании ХЭС не менее 10 шт.</w:t>
      </w: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14712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50607" w:rsidRDefault="0014712D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14712D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Министру культуры</w:t>
      </w:r>
    </w:p>
    <w:p w:rsidR="00F50607" w:rsidRDefault="0014712D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50607" w:rsidRDefault="0014712D">
      <w:pPr>
        <w:widowControl w:val="0"/>
        <w:ind w:left="6946" w:hanging="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Аюповой И.Х.</w:t>
      </w:r>
    </w:p>
    <w:p w:rsidR="00F50607" w:rsidRDefault="00F50607">
      <w:pPr>
        <w:widowControl w:val="0"/>
        <w:tabs>
          <w:tab w:val="left" w:pos="0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50607" w:rsidRDefault="00F50607">
      <w:pPr>
        <w:widowControl w:val="0"/>
        <w:tabs>
          <w:tab w:val="left" w:pos="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Просим Вас рассмотреть перечень изделий народных художественных промыслов изготовленные __________________________________________ на заседании 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ФИО/наименование организации или ИП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художе</w:t>
      </w:r>
      <w:r>
        <w:rPr>
          <w:rFonts w:ascii="Times New Roman" w:eastAsia="Times New Roman" w:hAnsi="Times New Roman" w:cs="Times New Roman"/>
          <w:sz w:val="28"/>
          <w:szCs w:val="28"/>
        </w:rPr>
        <w:t>ственно-экспертного совета по народным художественным промыслам Министерства культуры Республики Татарстан 9 июня  2026 года с целью отнесения их к изделиям высокого художественного достоинства.</w:t>
      </w: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Подпись_________________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                    __________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____Дата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(для организаций заверяется печатью)</w:t>
      </w: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607" w:rsidRDefault="00F50607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Перечень документов прилагаю: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перечень представленных изделий в табличной форме на бумажном носителе;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фотографии изделий;</w:t>
      </w:r>
    </w:p>
    <w:p w:rsidR="00F50607" w:rsidRDefault="0014712D">
      <w:pPr>
        <w:widowControl w:val="0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документ удостоверяющий статус юридического лица или физического лица.</w:t>
      </w: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1471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 для оформления</w:t>
      </w: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14712D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0607" w:rsidRDefault="0014712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Самозанятая (организационно-правовая форма) заявителя   ФИО (полностью) </w:t>
      </w: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1077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701"/>
        <w:gridCol w:w="1701"/>
        <w:gridCol w:w="2835"/>
        <w:gridCol w:w="2410"/>
      </w:tblGrid>
      <w:tr w:rsidR="00F50607">
        <w:tc>
          <w:tcPr>
            <w:tcW w:w="567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изделия</w:t>
            </w:r>
          </w:p>
        </w:tc>
        <w:tc>
          <w:tcPr>
            <w:tcW w:w="1701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</w:p>
        </w:tc>
        <w:tc>
          <w:tcPr>
            <w:tcW w:w="1701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</w:t>
            </w:r>
          </w:p>
        </w:tc>
        <w:tc>
          <w:tcPr>
            <w:tcW w:w="2835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2410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Фотография изделия</w:t>
            </w:r>
          </w:p>
        </w:tc>
      </w:tr>
      <w:tr w:rsidR="00F50607">
        <w:tc>
          <w:tcPr>
            <w:tcW w:w="567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Рюкзак «Туган ягым»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31х41х8 см</w:t>
            </w:r>
          </w:p>
        </w:tc>
        <w:tc>
          <w:tcPr>
            <w:tcW w:w="2835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  <w:r>
              <w:rPr>
                <w:rFonts w:ascii="Times New Roman" w:hAnsi="Times New Roman"/>
                <w:sz w:val="24"/>
                <w:szCs w:val="24"/>
              </w:rPr>
              <w:t>обработка кожи, аппликация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128210" cy="1295400"/>
                  <wp:effectExtent l="0" t="0" r="0" b="0"/>
                  <wp:docPr id="1026" name="Рисунок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2821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607">
        <w:tc>
          <w:tcPr>
            <w:tcW w:w="567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Сумка из натуральной кожи SEILAN (беж)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Петрова В.И.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25х27х9.5 см</w:t>
            </w:r>
          </w:p>
        </w:tc>
        <w:tc>
          <w:tcPr>
            <w:tcW w:w="2835" w:type="dxa"/>
          </w:tcPr>
          <w:p w:rsidR="00F50607" w:rsidRDefault="0014712D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Художественная обработка кожи,</w:t>
            </w:r>
          </w:p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техника кожаной мозаики татар,  ручной шов</w:t>
            </w:r>
          </w:p>
        </w:tc>
        <w:tc>
          <w:tcPr>
            <w:tcW w:w="2410" w:type="dxa"/>
          </w:tcPr>
          <w:p w:rsidR="00F50607" w:rsidRDefault="001471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122680" cy="1231900"/>
                  <wp:effectExtent l="0" t="0" r="1270" b="6350"/>
                  <wp:docPr id="1027" name="Рисунок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4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2268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0607" w:rsidRDefault="00F506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50607">
      <w:headerReference w:type="default" r:id="rId9"/>
      <w:pgSz w:w="11906" w:h="16838"/>
      <w:pgMar w:top="1134" w:right="566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12D" w:rsidRDefault="0014712D">
      <w:r>
        <w:separator/>
      </w:r>
    </w:p>
  </w:endnote>
  <w:endnote w:type="continuationSeparator" w:id="0">
    <w:p w:rsidR="0014712D" w:rsidRDefault="0014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12D" w:rsidRDefault="0014712D">
      <w:r>
        <w:separator/>
      </w:r>
    </w:p>
  </w:footnote>
  <w:footnote w:type="continuationSeparator" w:id="0">
    <w:p w:rsidR="0014712D" w:rsidRDefault="0014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07" w:rsidRDefault="001471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 w:rsidR="008F6786">
      <w:rPr>
        <w:noProof/>
        <w:color w:val="000000"/>
        <w:sz w:val="22"/>
        <w:szCs w:val="22"/>
      </w:rPr>
      <w:t>2</w:t>
    </w:r>
    <w:r>
      <w:rPr>
        <w:color w:val="000000"/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07"/>
    <w:rsid w:val="0014712D"/>
    <w:rsid w:val="008F6786"/>
    <w:rsid w:val="00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C9D84-4CA5-4795-8F3F-69DD341A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hp-dpi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</dc:creator>
  <cp:lastModifiedBy>User</cp:lastModifiedBy>
  <cp:revision>2</cp:revision>
  <cp:lastPrinted>2026-04-24T13:47:00Z</cp:lastPrinted>
  <dcterms:created xsi:type="dcterms:W3CDTF">2026-05-28T08:27:00Z</dcterms:created>
  <dcterms:modified xsi:type="dcterms:W3CDTF">2026-05-28T08:27:00Z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271d9f09b35c4a86824b3347779f2e7c</vt:lpwstr>
  </property>
</Properties>
</file>