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  <w:spacing w:before="68" w:line="322" w:lineRule="exact"/>
        <w:ind w:left="5810"/>
      </w:pPr>
      <w:r>
        <w:rPr>
          <w:spacing w:val="-2"/>
        </w:rPr>
        <w:t xml:space="preserve">Утверждено</w:t>
      </w:r>
    </w:p>
    <w:p>
      <w:pPr>
        <w:pStyle w:val="a3"/>
        <w:ind w:left="5813"/>
      </w:pPr>
      <w:r>
        <w:t xml:space="preserve">приказом</w:t>
      </w:r>
      <w:r>
        <w:rPr>
          <w:spacing w:val="-18"/>
        </w:rPr>
        <w:t xml:space="preserve"> </w:t>
      </w:r>
      <w:r>
        <w:t xml:space="preserve">Министерства</w:t>
      </w:r>
      <w:r>
        <w:rPr>
          <w:spacing w:val="-17"/>
        </w:rPr>
        <w:t xml:space="preserve"> </w:t>
      </w:r>
      <w:r>
        <w:t xml:space="preserve">культуры Республики Татарстан</w:t>
      </w:r>
    </w:p>
    <w:p>
      <w:pPr>
        <w:pStyle w:val="a3"/>
        <w:tabs>
          <w:tab w:val="left" w:pos="8171"/>
          <w:tab w:val="left" w:pos="9698"/>
        </w:tabs>
        <w:spacing w:line="322" w:lineRule="exact"/>
        <w:ind w:left="5813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>
      <w:pPr>
        <w:pStyle w:val="a3"/>
        <w:spacing w:before="1"/>
      </w:pPr>
    </w:p>
    <w:p>
      <w:pPr>
        <w:pStyle w:val="a3"/>
        <w:ind w:left="4" w:right="144"/>
        <w:jc w:val="center"/>
      </w:pPr>
      <w:r>
        <w:rPr>
          <w:spacing w:val="-2"/>
        </w:rPr>
        <w:t xml:space="preserve">Положение</w:t>
      </w:r>
    </w:p>
    <w:p>
      <w:pPr>
        <w:pStyle w:val="a3"/>
        <w:spacing w:before="48"/>
        <w:ind w:left="6" w:right="144"/>
        <w:jc w:val="center"/>
        <w:rPr>
          <w:spacing w:val="-2"/>
        </w:rPr>
      </w:pPr>
      <w:r>
        <w:t xml:space="preserve">о проведении</w:t>
      </w:r>
      <w:r>
        <w:rPr>
          <w:spacing w:val="-6"/>
        </w:rPr>
        <w:t xml:space="preserve"> </w:t>
      </w:r>
      <w:r>
        <w:t xml:space="preserve">Республиканского</w:t>
      </w:r>
      <w:r>
        <w:rPr>
          <w:spacing w:val="-9"/>
        </w:rPr>
        <w:t xml:space="preserve"> </w:t>
      </w:r>
      <w:r>
        <w:t xml:space="preserve">конкурса</w:t>
      </w:r>
      <w:r>
        <w:rPr>
          <w:spacing w:val="-6"/>
        </w:rPr>
        <w:t xml:space="preserve"> </w:t>
      </w:r>
      <w:r>
        <w:t xml:space="preserve">«Ремесленник</w:t>
      </w:r>
      <w:r>
        <w:rPr>
          <w:spacing w:val="-6"/>
        </w:rPr>
        <w:t xml:space="preserve"> </w:t>
      </w:r>
      <w:r>
        <w:rPr>
          <w:spacing w:val="-2"/>
        </w:rPr>
        <w:t xml:space="preserve">года–2026»</w:t>
      </w:r>
      <w:r>
        <w:rPr>
          <w:spacing w:val="-2"/>
        </w:rPr>
        <w:t xml:space="preserve">, </w:t>
      </w:r>
    </w:p>
    <w:p>
      <w:pPr>
        <w:pStyle w:val="a3"/>
        <w:spacing w:before="48"/>
        <w:ind w:left="6" w:right="144"/>
        <w:jc w:val="center"/>
        <w:rPr>
          <w:spacing w:val="-2"/>
        </w:rPr>
      </w:pPr>
      <w:r>
        <w:rPr>
          <w:spacing w:val="-2"/>
        </w:rPr>
        <w:t xml:space="preserve">посвященного Году единства народов России и Году воинской и </w:t>
      </w:r>
    </w:p>
    <w:p>
      <w:pPr>
        <w:pStyle w:val="a3"/>
        <w:tabs>
          <w:tab w:val="left" w:pos="10204"/>
        </w:tabs>
        <w:spacing w:before="48"/>
        <w:ind w:left="6" w:right="144"/>
        <w:jc w:val="center"/>
      </w:pPr>
      <w:r>
        <w:rPr>
          <w:spacing w:val="-2"/>
        </w:rPr>
        <w:t xml:space="preserve">трудовой доблести в Республике Татарстан</w:t>
      </w:r>
    </w:p>
    <w:p>
      <w:pPr>
        <w:pStyle w:val="a3"/>
        <w:spacing w:before="48"/>
        <w:jc w:val="center"/>
      </w:pPr>
    </w:p>
    <w:p>
      <w:pPr>
        <w:pStyle w:val="a4"/>
        <w:numPr>
          <w:numId w:val="11"/>
          <w:ilvl w:val="0"/>
        </w:numPr>
        <w:tabs>
          <w:tab w:val="left" w:pos="4249"/>
        </w:tabs>
        <w:ind w:left="4249" w:hanging="232"/>
        <w:jc w:val="left"/>
        <w:rPr>
          <w:sz w:val="28"/>
        </w:rPr>
      </w:pPr>
      <w:r>
        <w:rPr>
          <w:sz w:val="28"/>
        </w:rPr>
        <w:t xml:space="preserve"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положения</w:t>
      </w:r>
    </w:p>
    <w:p>
      <w:pPr>
        <w:pStyle w:val="a3"/>
        <w:spacing w:before="96"/>
      </w:pPr>
    </w:p>
    <w:p>
      <w:pPr>
        <w:pStyle w:val="a4"/>
        <w:numPr>
          <w:numId w:val="10"/>
          <w:ilvl w:val="1"/>
        </w:numPr>
        <w:tabs>
          <w:tab w:val="left" w:pos="1420"/>
        </w:tabs>
        <w:spacing w:line="276" w:lineRule="auto"/>
        <w:ind w:right="276" w:firstLine="708"/>
        <w:rPr>
          <w:sz w:val="28"/>
        </w:rPr>
      </w:pPr>
      <w:r>
        <w:rPr>
          <w:sz w:val="28"/>
        </w:rPr>
        <w:t xml:space="preserve">Настоящее Положение определяет порядок организации и проведения Республиканского</w:t>
      </w:r>
      <w:r>
        <w:rPr>
          <w:sz w:val="28"/>
        </w:rPr>
        <w:t xml:space="preserve"> конкурса «Ремесленник года–2026» </w:t>
      </w:r>
      <w:r>
        <w:rPr>
          <w:sz w:val="28"/>
        </w:rPr>
        <w:t xml:space="preserve">(далее – </w:t>
      </w:r>
      <w:r>
        <w:rPr>
          <w:spacing w:val="-2"/>
          <w:sz w:val="28"/>
        </w:rPr>
        <w:t xml:space="preserve">Конкурс).</w:t>
      </w:r>
    </w:p>
    <w:p>
      <w:pPr>
        <w:pStyle w:val="a4"/>
        <w:numPr>
          <w:numId w:val="10"/>
          <w:ilvl w:val="1"/>
        </w:numPr>
        <w:tabs>
          <w:tab w:val="left" w:pos="1398"/>
        </w:tabs>
        <w:spacing w:before="2" w:line="276" w:lineRule="auto"/>
        <w:ind w:right="285" w:firstLine="708"/>
        <w:rPr>
          <w:sz w:val="28"/>
        </w:rPr>
      </w:pPr>
      <w:r>
        <w:rPr>
          <w:sz w:val="28"/>
        </w:rPr>
        <w:t xml:space="preserve">Учредитель Конкурса – Министерство культуры Республики Татарстан (далее – Министерство).</w:t>
      </w:r>
    </w:p>
    <w:p>
      <w:pPr>
        <w:pStyle w:val="a4"/>
        <w:numPr>
          <w:numId w:val="10"/>
          <w:ilvl w:val="1"/>
        </w:numPr>
        <w:tabs>
          <w:tab w:val="left" w:pos="1512"/>
        </w:tabs>
        <w:spacing w:before="48" w:line="278" w:lineRule="auto"/>
        <w:ind w:right="290" w:firstLine="711"/>
        <w:rPr>
          <w:sz w:val="28"/>
          <w:szCs w:val="28"/>
        </w:rPr>
      </w:pPr>
      <w:r>
        <w:rPr>
          <w:sz w:val="28"/>
        </w:rPr>
        <w:t xml:space="preserve">Организатор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Конкурса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Государственное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бюджетное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 xml:space="preserve">учреждение</w:t>
      </w:r>
      <w:r>
        <w:rPr>
          <w:spacing w:val="-2"/>
          <w:sz w:val="28"/>
        </w:rPr>
        <w:t xml:space="preserve"> </w:t>
      </w:r>
      <w:r>
        <w:rPr>
          <w:sz w:val="28"/>
          <w:szCs w:val="28"/>
        </w:rPr>
        <w:t xml:space="preserve">«Ресурсный центр внедрения инноваций и сохранения традиций в сфере культуры Республики Татарстан».</w:t>
      </w:r>
    </w:p>
    <w:p>
      <w:pPr>
        <w:pStyle w:val="a4"/>
        <w:numPr>
          <w:numId w:val="10"/>
          <w:ilvl w:val="1"/>
        </w:numPr>
        <w:tabs>
          <w:tab w:val="left" w:pos="1339"/>
        </w:tabs>
        <w:spacing w:line="317" w:lineRule="exact"/>
        <w:ind w:left="1339" w:hanging="490"/>
        <w:rPr>
          <w:sz w:val="28"/>
        </w:rPr>
      </w:pPr>
      <w:r>
        <w:rPr>
          <w:sz w:val="28"/>
        </w:rPr>
        <w:t xml:space="preserve"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</w:t>
      </w:r>
      <w:r>
        <w:rPr>
          <w:sz w:val="28"/>
        </w:rPr>
        <w:t xml:space="preserve">3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30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июня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2026</w:t>
      </w:r>
      <w:r>
        <w:rPr>
          <w:spacing w:val="-2"/>
          <w:sz w:val="28"/>
        </w:rPr>
        <w:t xml:space="preserve"> года.</w:t>
      </w:r>
    </w:p>
    <w:p>
      <w:pPr>
        <w:pStyle w:val="a4"/>
        <w:numPr>
          <w:numId w:val="10"/>
          <w:ilvl w:val="1"/>
        </w:numPr>
        <w:tabs>
          <w:tab w:val="left" w:pos="1359"/>
        </w:tabs>
        <w:spacing w:before="48" w:line="276" w:lineRule="auto"/>
        <w:ind w:right="277" w:firstLine="708"/>
        <w:rPr>
          <w:sz w:val="28"/>
        </w:rPr>
      </w:pPr>
      <w:r>
        <w:rPr>
          <w:sz w:val="28"/>
        </w:rPr>
        <w:t xml:space="preserve">Информация о порядке проведения, сроках, условиях и критериях отбора для участия в Конкурсе размещается на официальном сайте организатора – Государственное бюджетное учреждение «Ресурсный центр внедрения инноваций и сохранения традиций в сфере культуры Республики Татарстан» в информационно- телекоммуникационной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сети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«Интернет»</w:t>
      </w:r>
      <w:r>
        <w:rPr>
          <w:spacing w:val="80"/>
          <w:w w:val="150"/>
          <w:sz w:val="28"/>
        </w:rPr>
        <w:t xml:space="preserve">  </w:t>
      </w:r>
      <w:hyperlink r:id="rId9">
        <w:r>
          <w:rPr>
            <w:sz w:val="28"/>
          </w:rPr>
          <w:t xml:space="preserve">https://tatcultresurs.ru</w:t>
        </w:r>
      </w:hyperlink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разделе</w:t>
      </w:r>
    </w:p>
    <w:p>
      <w:pPr>
        <w:pStyle w:val="a3"/>
        <w:spacing w:before="1"/>
        <w:ind w:left="140"/>
      </w:pPr>
      <w:r>
        <w:rPr>
          <w:spacing w:val="-2"/>
        </w:rPr>
        <w:t xml:space="preserve">«Конкурсы».</w:t>
      </w:r>
    </w:p>
    <w:p>
      <w:pPr>
        <w:pStyle w:val="a3"/>
        <w:spacing w:before="95"/>
      </w:pPr>
    </w:p>
    <w:p>
      <w:pPr>
        <w:pStyle w:val="a4"/>
        <w:numPr>
          <w:numId w:val="11"/>
          <w:ilvl w:val="0"/>
        </w:numPr>
        <w:tabs>
          <w:tab w:val="left" w:pos="3964"/>
        </w:tabs>
        <w:spacing w:before="1"/>
        <w:ind w:left="3964" w:hanging="326"/>
        <w:jc w:val="left"/>
        <w:rPr>
          <w:sz w:val="28"/>
        </w:rPr>
      </w:pPr>
      <w:r>
        <w:rPr>
          <w:sz w:val="28"/>
        </w:rPr>
        <w:t xml:space="preserve">Цель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задачи</w:t>
      </w:r>
      <w:r>
        <w:rPr>
          <w:spacing w:val="-2"/>
          <w:sz w:val="28"/>
        </w:rPr>
        <w:t xml:space="preserve"> Конкурса</w:t>
      </w:r>
    </w:p>
    <w:p>
      <w:pPr>
        <w:pStyle w:val="a3"/>
        <w:spacing w:before="98"/>
      </w:pPr>
    </w:p>
    <w:p>
      <w:pPr>
        <w:pStyle w:val="a4"/>
        <w:numPr>
          <w:numId w:val="9"/>
          <w:ilvl w:val="1"/>
        </w:numPr>
        <w:tabs>
          <w:tab w:val="left" w:pos="1443"/>
        </w:tabs>
        <w:spacing w:line="276" w:lineRule="auto"/>
        <w:ind w:right="280" w:firstLine="708"/>
        <w:rPr>
          <w:sz w:val="28"/>
        </w:rPr>
      </w:pPr>
      <w:r>
        <w:rPr>
          <w:sz w:val="28"/>
        </w:rPr>
        <w:t xml:space="preserve">Конкурс проводится с целью</w:t>
      </w:r>
      <w:r>
        <w:rPr>
          <w:sz w:val="28"/>
        </w:rPr>
        <w:t xml:space="preserve"> сохранения, развития и популяризации декоративно-прикладного искусства, народных художественных промыслов</w:t>
      </w:r>
      <w:r>
        <w:rPr>
          <w:sz w:val="28"/>
        </w:rPr>
        <w:t xml:space="preserve"> и ремесел Республики Татарстан.</w:t>
      </w:r>
    </w:p>
    <w:p>
      <w:pPr>
        <w:pStyle w:val="a4"/>
        <w:numPr>
          <w:numId w:val="9"/>
          <w:ilvl w:val="1"/>
        </w:numPr>
        <w:tabs>
          <w:tab w:val="left" w:pos="1443"/>
        </w:tabs>
        <w:spacing w:line="276" w:lineRule="auto"/>
        <w:ind w:right="280" w:firstLine="708"/>
        <w:rPr>
          <w:sz w:val="28"/>
        </w:rPr>
      </w:pPr>
      <w:r>
        <w:rPr>
          <w:sz w:val="28"/>
        </w:rPr>
        <w:t xml:space="preserve">Основные задачи конкурса</w:t>
      </w:r>
      <w:r>
        <w:rPr>
          <w:sz w:val="28"/>
        </w:rPr>
        <w:t xml:space="preserve">:</w:t>
      </w:r>
    </w:p>
    <w:p>
      <w:pPr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накомство с традициям</w:t>
      </w:r>
      <w:r>
        <w:rPr>
          <w:sz w:val="28"/>
          <w:szCs w:val="28"/>
        </w:rPr>
        <w:t xml:space="preserve">и бытования различных видов реме</w:t>
      </w:r>
      <w:r>
        <w:rPr>
          <w:sz w:val="28"/>
          <w:szCs w:val="28"/>
        </w:rPr>
        <w:t xml:space="preserve">сел;</w:t>
      </w:r>
    </w:p>
    <w:p>
      <w:pPr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ыявление талантливых мастеров, </w:t>
      </w:r>
      <w:r>
        <w:rPr>
          <w:sz w:val="28"/>
          <w:szCs w:val="28"/>
        </w:rPr>
        <w:t xml:space="preserve">развивающих традиционные прие</w:t>
      </w:r>
      <w:r>
        <w:rPr>
          <w:sz w:val="28"/>
          <w:szCs w:val="28"/>
        </w:rPr>
        <w:t xml:space="preserve">мы и технологии;</w:t>
      </w:r>
    </w:p>
    <w:p>
      <w:pPr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оздание условий для поддержки и поощрения молодых талантов, проявляющих интерес к народным</w:t>
      </w:r>
      <w:r>
        <w:rPr>
          <w:sz w:val="28"/>
          <w:szCs w:val="28"/>
        </w:rPr>
        <w:t xml:space="preserve"> художественным промыслам и реме</w:t>
      </w:r>
      <w:r>
        <w:rPr>
          <w:sz w:val="28"/>
          <w:szCs w:val="28"/>
        </w:rPr>
        <w:t xml:space="preserve">слам;</w:t>
      </w:r>
    </w:p>
    <w:p>
      <w:pPr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тимулирование интереса мастеров, молодого поколения и творческих коллективов к изучению, сохранен</w:t>
      </w:r>
      <w:r>
        <w:rPr>
          <w:sz w:val="28"/>
          <w:szCs w:val="28"/>
        </w:rPr>
        <w:t xml:space="preserve">ию и развитию народных традиций;</w:t>
      </w:r>
    </w:p>
    <w:p>
      <w:pPr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овышение профессионального уровня участников и поддержка </w:t>
      </w:r>
      <w:r>
        <w:rPr>
          <w:sz w:val="28"/>
          <w:szCs w:val="28"/>
        </w:rPr>
        <w:t xml:space="preserve">создания новых творческих работ;</w:t>
      </w:r>
    </w:p>
    <w:p>
      <w:pPr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ополнение базы данных мастеров Республики Татарстан, работающих в сфере </w:t>
      </w:r>
      <w:r>
        <w:rPr>
          <w:sz w:val="28"/>
          <w:szCs w:val="28"/>
        </w:rPr>
        <w:t xml:space="preserve">декорати</w:t>
      </w:r>
      <w:r>
        <w:rPr>
          <w:sz w:val="28"/>
          <w:szCs w:val="28"/>
        </w:rPr>
        <w:t xml:space="preserve">вно-прикладного искусства и реме</w:t>
      </w:r>
      <w:r>
        <w:rPr>
          <w:sz w:val="28"/>
          <w:szCs w:val="28"/>
        </w:rPr>
        <w:t xml:space="preserve">сел.</w:t>
      </w:r>
    </w:p>
    <w:p>
      <w:pPr>
        <w:pStyle w:val="a4"/>
        <w:numPr>
          <w:numId w:val="9"/>
          <w:ilvl w:val="1"/>
        </w:numPr>
        <w:tabs>
          <w:tab w:val="left" w:pos="1340"/>
        </w:tabs>
        <w:spacing w:line="321" w:lineRule="exact"/>
        <w:ind w:left="1340" w:hanging="491"/>
        <w:rPr>
          <w:sz w:val="28"/>
        </w:rPr>
      </w:pPr>
      <w:r>
        <w:rPr>
          <w:sz w:val="28"/>
        </w:rPr>
        <w:t xml:space="preserve"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следующим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номинациям</w:t>
      </w:r>
      <w:r>
        <w:rPr>
          <w:spacing w:val="-2"/>
          <w:sz w:val="28"/>
        </w:rPr>
        <w:t xml:space="preserve"> и категориям</w:t>
      </w:r>
      <w:r>
        <w:rPr>
          <w:spacing w:val="-2"/>
          <w:sz w:val="28"/>
        </w:rPr>
        <w:t xml:space="preserve">:</w:t>
      </w:r>
    </w:p>
    <w:p>
      <w:pPr>
        <w:pStyle w:val="a3"/>
        <w:spacing w:before="47" w:line="278" w:lineRule="auto"/>
        <w:ind w:left="140" w:right="281" w:firstLine="708"/>
        <w:jc w:val="both"/>
        <w:rPr>
          <w:b/>
        </w:rPr>
      </w:pPr>
      <w:r>
        <w:rPr>
          <w:b/>
        </w:rPr>
        <w:t xml:space="preserve">«За сохранение традиций»</w:t>
      </w:r>
    </w:p>
    <w:p>
      <w:pPr>
        <w:pStyle w:val="a3"/>
        <w:spacing w:before="47" w:line="278" w:lineRule="auto"/>
        <w:ind w:right="281" w:firstLine="851"/>
        <w:jc w:val="both"/>
      </w:pPr>
      <w:r>
        <w:rPr>
          <w:bCs/>
        </w:rPr>
        <w:t xml:space="preserve">Суть номинации:</w:t>
      </w:r>
      <w:r>
        <w:t xml:space="preserve"> поощряет мастеров, которые развивают и сохраняют традиционные виды искусства и ремесленных технологий, уделяя особое внимание аутентичности, исторической точности и преемственности поколений.</w:t>
      </w:r>
    </w:p>
    <w:p>
      <w:pPr>
        <w:pStyle w:val="a3"/>
        <w:spacing w:before="47" w:line="278" w:lineRule="auto"/>
        <w:ind w:right="281" w:firstLine="851"/>
        <w:jc w:val="both"/>
      </w:pPr>
      <w:r>
        <w:rPr>
          <w:bCs/>
        </w:rPr>
        <w:t xml:space="preserve">Оцениваемые направления:</w:t>
      </w:r>
      <w:r>
        <w:t xml:space="preserve"> вышивка, золотное шитьё, узорная кожа, ювелирное искусство, ткачество, ковроделие, художественная керамика, кружевоплетение, обработка металла, камня, дерева, войлоковаляние и другие традиционные техники.</w:t>
      </w:r>
    </w:p>
    <w:p>
      <w:pPr>
        <w:pStyle w:val="a3"/>
        <w:spacing w:before="47" w:line="278" w:lineRule="auto"/>
        <w:ind w:right="281" w:firstLine="851"/>
        <w:jc w:val="both"/>
      </w:pPr>
      <w:r>
        <w:rPr>
          <w:bCs/>
        </w:rPr>
        <w:t xml:space="preserve">Категории участников:</w:t>
      </w:r>
      <w:r>
        <w:t xml:space="preserve"> «Любители» и «Профессионалы».</w:t>
      </w:r>
    </w:p>
    <w:p>
      <w:pPr>
        <w:pStyle w:val="a3"/>
        <w:spacing w:before="47" w:line="278" w:lineRule="auto"/>
        <w:ind w:right="281" w:firstLine="851"/>
        <w:jc w:val="both"/>
      </w:pPr>
      <w:r>
        <w:rPr>
          <w:bCs/>
        </w:rPr>
        <w:t xml:space="preserve">Призы:</w:t>
      </w:r>
      <w:r>
        <w:t xml:space="preserve"> две денежные премии.</w:t>
      </w:r>
    </w:p>
    <w:p>
      <w:pPr>
        <w:pStyle w:val="a3"/>
        <w:spacing w:line="276" w:lineRule="auto"/>
        <w:ind w:left="140" w:right="285" w:firstLine="708"/>
        <w:jc w:val="both"/>
        <w:rPr>
          <w:b/>
        </w:rPr>
      </w:pPr>
      <w:r>
        <w:rPr>
          <w:b/>
        </w:rPr>
        <w:t xml:space="preserve">«За креативность в творчестве» </w:t>
      </w:r>
    </w:p>
    <w:p>
      <w:pPr>
        <w:pStyle w:val="a3"/>
        <w:spacing w:line="276" w:lineRule="auto"/>
        <w:ind w:left="140" w:right="285" w:firstLine="708"/>
        <w:jc w:val="both"/>
      </w:pPr>
      <w:r>
        <w:t xml:space="preserve">Суть номинации: отмечает оригинальные работы, в которых традиционные технологии получают современное осмысление, демонстрируется новаторский подход и индивидуальность мышления.</w:t>
      </w:r>
    </w:p>
    <w:p>
      <w:pPr>
        <w:pStyle w:val="a3"/>
        <w:spacing w:line="276" w:lineRule="auto"/>
        <w:ind w:left="140" w:right="285" w:firstLine="708"/>
        <w:jc w:val="both"/>
      </w:pPr>
      <w:r>
        <w:t xml:space="preserve">Оцениваемые направления: любые виды декоративно-прикладного искусства с акцентом на </w:t>
      </w:r>
      <w:r>
        <w:t xml:space="preserve">инновации и авторский стиль.</w:t>
      </w:r>
    </w:p>
    <w:p>
      <w:pPr>
        <w:pStyle w:val="a3"/>
        <w:spacing w:line="276" w:lineRule="auto"/>
        <w:ind w:left="140" w:right="285" w:firstLine="708"/>
        <w:jc w:val="both"/>
      </w:pPr>
      <w:r>
        <w:t xml:space="preserve">Категории участников: «Любители» и «Профессионалы».</w:t>
      </w:r>
    </w:p>
    <w:p>
      <w:pPr>
        <w:pStyle w:val="a3"/>
        <w:spacing w:line="276" w:lineRule="auto"/>
        <w:ind w:left="140" w:right="285" w:firstLine="708"/>
        <w:jc w:val="both"/>
      </w:pPr>
      <w:r>
        <w:t xml:space="preserve">Призы: две денежные премии.</w:t>
      </w:r>
    </w:p>
    <w:p>
      <w:pPr>
        <w:pStyle w:val="a3"/>
        <w:spacing w:line="276" w:lineRule="auto"/>
        <w:ind w:left="140" w:right="281" w:firstLine="708"/>
        <w:jc w:val="both"/>
        <w:rPr>
          <w:b/>
        </w:rPr>
      </w:pPr>
      <w:r>
        <w:rPr>
          <w:b/>
        </w:rPr>
        <w:t xml:space="preserve">«Воинская и трудовая доблесть в ремесле»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В рамках Года воинской и трудовой доблести в Республике Татарстан Министерством культуры Республики Татарстан учреждена специальная номинация</w:t>
      </w:r>
      <w:r>
        <w:t xml:space="preserve"> </w:t>
      </w:r>
      <w:r>
        <w:t xml:space="preserve">«Воинская и трудовая доблесть в ремесле»</w:t>
      </w:r>
      <w:r>
        <w:t xml:space="preserve">, посвященная сохранению и творческому осмыслению тем,</w:t>
      </w:r>
      <w:r>
        <w:rPr>
          <w:rFonts w:ascii="Arial" w:hAnsi="Arial" w:cs="Arial"/>
          <w:spacing w:val="-5"/>
          <w:shd w:val="clear" w:color="auto" w:fill="fafcff"/>
        </w:rPr>
        <w:t xml:space="preserve"> </w:t>
      </w:r>
      <w:r>
        <w:rPr>
          <w:spacing w:val="-5"/>
          <w:shd w:val="clear" w:color="auto" w:fill="fafcff"/>
        </w:rPr>
        <w:t xml:space="preserve">связанных с Великой Отечественной войной, </w:t>
      </w:r>
      <w:r>
        <w:rPr>
          <w:spacing w:val="-5"/>
          <w:shd w:val="clear" w:color="auto" w:fill="fafcff"/>
        </w:rPr>
        <w:t xml:space="preserve">специальной военной операцией (СВО), которые отражаю</w:t>
      </w:r>
      <w:r>
        <w:rPr>
          <w:spacing w:val="-5"/>
          <w:shd w:val="clear" w:color="auto" w:fill="fafcff"/>
        </w:rPr>
        <w:t xml:space="preserve">т преемств</w:t>
      </w:r>
      <w:r>
        <w:rPr>
          <w:spacing w:val="-5"/>
          <w:shd w:val="clear" w:color="auto" w:fill="fafcff"/>
        </w:rPr>
        <w:t xml:space="preserve">енность поколений и актуализирую</w:t>
      </w:r>
      <w:r>
        <w:rPr>
          <w:spacing w:val="-5"/>
          <w:shd w:val="clear" w:color="auto" w:fill="fafcff"/>
        </w:rPr>
        <w:t xml:space="preserve">т патриотические традиции.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Направления работ: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изделия, посвящённые героям Великой Отечественной войны и участникам СВО;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работы, в которых используются традиционные техники с символикой обеих эпох (вышивка, ткачество, керамика, обработка металла);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современные интерпретации мотивов воинской и трудовой доблести, отражающие как исторические, так и современные подвиги.</w:t>
      </w:r>
    </w:p>
    <w:p>
      <w:pPr>
        <w:pStyle w:val="a3"/>
        <w:spacing w:line="276" w:lineRule="auto"/>
        <w:ind w:left="140" w:right="285" w:firstLine="708"/>
        <w:jc w:val="both"/>
      </w:pPr>
      <w:r>
        <w:t xml:space="preserve">Категории участников: «Любители» и «Профессионалы».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Призы: </w:t>
      </w:r>
      <w:r>
        <w:t xml:space="preserve">две денежные премии.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Участники номинаци</w:t>
      </w:r>
      <w:r>
        <w:t xml:space="preserve">й</w:t>
      </w:r>
      <w:r>
        <w:t xml:space="preserve"> </w:t>
      </w:r>
      <w:r>
        <w:t xml:space="preserve">«За сохранение традиций</w:t>
      </w:r>
      <w:r>
        <w:t xml:space="preserve">»</w:t>
      </w:r>
      <w:r>
        <w:t xml:space="preserve">, </w:t>
      </w:r>
      <w:r>
        <w:t xml:space="preserve">«За креативность в творчестве»</w:t>
      </w:r>
      <w:r>
        <w:t xml:space="preserve">, </w:t>
      </w:r>
      <w:r>
        <w:t xml:space="preserve">«Воинская и трудовая доблесть в ремесле»</w:t>
      </w:r>
      <w:r>
        <w:t xml:space="preserve"> </w:t>
      </w:r>
      <w:r>
        <w:t xml:space="preserve">делятся на две категории: «Любители» и «Профессионалы»</w:t>
      </w:r>
      <w:r>
        <w:t xml:space="preserve">.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К категории «</w:t>
      </w:r>
      <w:r>
        <w:t xml:space="preserve">Любители</w:t>
      </w:r>
      <w:r>
        <w:t xml:space="preserve">» относ</w:t>
      </w:r>
      <w:r>
        <w:t xml:space="preserve">я</w:t>
      </w:r>
      <w:r>
        <w:t xml:space="preserve">тся</w:t>
      </w:r>
      <w:r>
        <w:t xml:space="preserve"> участник</w:t>
      </w:r>
      <w:r>
        <w:t xml:space="preserve">и, которые занимаю</w:t>
      </w:r>
      <w:r>
        <w:t xml:space="preserve">тся творчеством или ремеслом на непрофессиональной основе, без официального </w:t>
      </w:r>
      <w:r>
        <w:t xml:space="preserve">статуса инди</w:t>
      </w:r>
      <w:r>
        <w:t xml:space="preserve">видуального предпринимателя, </w:t>
      </w:r>
      <w:r>
        <w:t xml:space="preserve">юридического лица</w:t>
      </w:r>
      <w:r>
        <w:t xml:space="preserve"> или </w:t>
      </w:r>
      <w:r>
        <w:t xml:space="preserve">физического</w:t>
      </w:r>
      <w:r>
        <w:t xml:space="preserve"> лиц</w:t>
      </w:r>
      <w:r>
        <w:t xml:space="preserve">а, применяющего</w:t>
      </w:r>
      <w:r>
        <w:t xml:space="preserve"> специальный налоговый режим «н</w:t>
      </w:r>
      <w:r>
        <w:t xml:space="preserve">алог на профессиональный доход»</w:t>
      </w:r>
      <w:r>
        <w:t xml:space="preserve"> в сфере на</w:t>
      </w:r>
      <w:r>
        <w:t xml:space="preserve">родных художественных промыслов (самозанятый)</w:t>
      </w:r>
      <w:r>
        <w:t xml:space="preserve">. </w:t>
      </w:r>
      <w:r>
        <w:t xml:space="preserve">Официально не зарегистрированы и не ведут коммерческую деятельность</w:t>
      </w:r>
      <w:r>
        <w:t xml:space="preserve">, связанную с созданием произведений декоративно-прикладного искусства, народных художественных промыслов и ремесел.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К категории «Профессионалы» относятся</w:t>
      </w:r>
      <w:r>
        <w:t xml:space="preserve"> участник</w:t>
      </w:r>
      <w:r>
        <w:t xml:space="preserve">и, обладающие</w:t>
      </w:r>
      <w:r>
        <w:t xml:space="preserve"> статусом индивидуального предпринимателя, юридического лица</w:t>
      </w:r>
      <w:r>
        <w:t xml:space="preserve">,</w:t>
      </w:r>
      <w:r>
        <w:t xml:space="preserve"> </w:t>
      </w:r>
      <w:r>
        <w:t xml:space="preserve">физического лица, применяющего специальный налоговый режим «налог на профессиональный доход» в сфере народных художественных промыслов (самозанятый)</w:t>
      </w:r>
      <w:r>
        <w:t xml:space="preserve">, </w:t>
      </w:r>
      <w:r>
        <w:t xml:space="preserve">либо работающий в структуре предприятия или организации. Этот статус подразумевает официальную регистрацию и ведение коммерческой деятельности, связанную с созданием произведений декоративно-прикладного искусства, народных художественных промыслов и ремесел.</w:t>
      </w:r>
      <w:r>
        <w:t xml:space="preserve"> Подтверждающим документом данной категории является документ о средне-профессиональном или высшем образовании в сфере </w:t>
      </w:r>
      <w:r>
        <w:t xml:space="preserve">декоративно-прикладного искусства, народных художественных промыслов и ремесел</w:t>
      </w:r>
      <w:r>
        <w:t xml:space="preserve"> или выписка о прохождении художественно-экспертного совета с признанными изделиями высокого художественного достоинства.</w:t>
      </w:r>
    </w:p>
    <w:p>
      <w:pPr>
        <w:pStyle w:val="a3"/>
        <w:spacing w:line="276" w:lineRule="auto"/>
        <w:ind w:left="140" w:right="278" w:firstLine="708"/>
        <w:jc w:val="both"/>
        <w:rPr>
          <w:b/>
        </w:rPr>
      </w:pPr>
      <w:r>
        <w:rPr>
          <w:b/>
        </w:rPr>
        <w:t xml:space="preserve">«Юный ремесленник» 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Суть номинации: номинация «Юный ремесленник» создана для поддержки и поощрения молодых мастеров, проявляющих интерес к народным художественным промыслам и ремёслам. Здесь оценивается как освоение традиционных техник, так и проявление творческого, инновационного подхода к созданию изделий.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Основные направления: традиционные техники декоративно-прикладного искусства (вышивка, ткачество, керамика, обработка дерева, металла, кожи, войлоковаляние и др.); инновационные приемы и авторский стиль в создании художественного облика изделий.</w:t>
      </w:r>
    </w:p>
    <w:p>
      <w:pPr>
        <w:pStyle w:val="a3"/>
        <w:spacing w:line="276" w:lineRule="auto"/>
        <w:ind w:left="140" w:right="285" w:firstLine="708"/>
        <w:jc w:val="both"/>
      </w:pPr>
      <w:r>
        <w:t xml:space="preserve">Категории участников: «Любители» и «Профессионалы».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Призы: </w:t>
      </w:r>
      <w:r>
        <w:t xml:space="preserve">четыре</w:t>
      </w:r>
      <w:r>
        <w:t xml:space="preserve"> денежные премии.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Участники номинации «Юный ремесленник»</w:t>
      </w:r>
      <w:r>
        <w:t xml:space="preserve"> делятся на две категории: «Любители» и </w:t>
      </w:r>
      <w:r>
        <w:t xml:space="preserve">«Профессионалы» и две</w:t>
      </w:r>
      <w:r>
        <w:t xml:space="preserve"> возрастные группы.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К категории «Любители» относятся воспитанники творческих объединений культурно-досуговых учреждений, учащиеся общеобразовательных школ, гимназий, лицеев муниципальных образований и городских округов Республики Татарстан, воспитанники (подмастерья) мастеров муниципальных образований и городских округов Республики Татарстан.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К категории «Профессионалы» относятся учащиеся детских художественных, музыкальных (с художественным отделением) школ, школ искусств, студенты ССУЗов и ВУЗов (с кафедрой (отделением) декоративно-прикладного искусства) муниципальных образований и городских округов Республики Татарстан. </w:t>
      </w:r>
      <w:r>
        <w:t xml:space="preserve">Подтверждающим документом данной категории является</w:t>
      </w:r>
      <w:r>
        <w:t xml:space="preserve"> справка с </w:t>
      </w:r>
      <w:r>
        <w:t xml:space="preserve">образовательного учреждения о получении образования (или дополнительного образования) в настоящее время в данном учреждении.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Возрастные группы: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- </w:t>
      </w:r>
      <w:r>
        <w:t xml:space="preserve">первая – с 7 до 13</w:t>
      </w:r>
      <w:r>
        <w:t xml:space="preserve"> лет (включительно);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- </w:t>
      </w:r>
      <w:r>
        <w:t xml:space="preserve">вторая – с 14 до 21 года</w:t>
      </w:r>
      <w:r>
        <w:t xml:space="preserve"> (включительно);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Возраст участников на период проведения конкурса должен строго соответствовать возрастным группам, указанным в настоящем положении.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Лица, не соответствующие возрастным критериям, не допускаются к участию в конкурсе.</w:t>
      </w:r>
    </w:p>
    <w:p>
      <w:pPr>
        <w:pStyle w:val="a3"/>
        <w:spacing w:line="276" w:lineRule="auto"/>
        <w:ind w:left="140" w:right="286" w:firstLine="708"/>
        <w:jc w:val="both"/>
      </w:pPr>
      <w:r>
        <w:t xml:space="preserve">Во всех номинациях предполагается творческое осмысление традиций декоративно-прикладного искусства, народных художественных ремесел и промыслов: вышивки, золотного шитья, узорной кожи, ювелирного искусства, узорного ткачества, ковроделия, художественной керамики, кружевоплетения, художественной обработки металла, камня и дерева, войлоковаляния и других.</w:t>
      </w:r>
    </w:p>
    <w:p>
      <w:pPr>
        <w:pStyle w:val="a4"/>
        <w:numPr>
          <w:numId w:val="9"/>
          <w:ilvl w:val="1"/>
        </w:numPr>
        <w:tabs>
          <w:tab w:val="left" w:pos="1340"/>
        </w:tabs>
        <w:spacing w:line="321" w:lineRule="exact"/>
        <w:ind w:left="1340" w:hanging="491"/>
        <w:rPr>
          <w:sz w:val="28"/>
        </w:rPr>
      </w:pPr>
      <w:r>
        <w:rPr>
          <w:sz w:val="28"/>
        </w:rPr>
        <w:t xml:space="preserve">Организационный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сбор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Конкурсе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взимается.</w:t>
      </w:r>
    </w:p>
    <w:p>
      <w:pPr>
        <w:pStyle w:val="a4"/>
        <w:numPr>
          <w:numId w:val="9"/>
          <w:ilvl w:val="1"/>
        </w:numPr>
        <w:tabs>
          <w:tab w:val="left" w:pos="1412"/>
        </w:tabs>
        <w:spacing w:before="46" w:line="276" w:lineRule="auto"/>
        <w:ind w:right="287" w:firstLine="708"/>
        <w:rPr>
          <w:sz w:val="28"/>
        </w:rPr>
      </w:pPr>
      <w:r>
        <w:rPr>
          <w:sz w:val="28"/>
        </w:rPr>
        <w:t xml:space="preserve">Все участники конкурса получают сертификаты участника конкурса в электронном виде на электронный адрес, указанный в заявке.</w:t>
      </w:r>
    </w:p>
    <w:p>
      <w:pPr>
        <w:pStyle w:val="a3"/>
        <w:spacing w:before="44"/>
      </w:pPr>
    </w:p>
    <w:p>
      <w:pPr>
        <w:pStyle w:val="a4"/>
        <w:numPr>
          <w:numId w:val="11"/>
          <w:ilvl w:val="0"/>
        </w:numPr>
        <w:tabs>
          <w:tab w:val="left" w:pos="4201"/>
        </w:tabs>
        <w:ind w:left="4201" w:hanging="419"/>
        <w:jc w:val="left"/>
        <w:rPr>
          <w:sz w:val="28"/>
        </w:rPr>
      </w:pPr>
      <w:r>
        <w:rPr>
          <w:sz w:val="28"/>
        </w:rPr>
        <w:t xml:space="preserve">Участники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Конкурса</w:t>
      </w:r>
    </w:p>
    <w:p>
      <w:pPr>
        <w:pStyle w:val="a4"/>
        <w:numPr>
          <w:numId w:val="7"/>
          <w:ilvl w:val="1"/>
        </w:numPr>
        <w:tabs>
          <w:tab w:val="left" w:pos="1410"/>
        </w:tabs>
        <w:spacing w:before="68" w:line="276" w:lineRule="auto"/>
        <w:ind w:right="279" w:firstLine="708"/>
        <w:rPr>
          <w:sz w:val="28"/>
          <w:szCs w:val="28"/>
        </w:rPr>
      </w:pPr>
      <w:r>
        <w:rPr>
          <w:sz w:val="28"/>
        </w:rPr>
        <w:t xml:space="preserve">К участию в Конкурсе допускаются народные мастера, ремесленники, профессиональные и самодеятельные художники в различных формах организации, индивидуальные предприниматели, юридические лица, самозанятые – физические лица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старше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18</w:t>
      </w:r>
      <w:r>
        <w:rPr>
          <w:spacing w:val="36"/>
          <w:sz w:val="28"/>
        </w:rPr>
        <w:t xml:space="preserve">  </w:t>
      </w:r>
      <w:r>
        <w:rPr>
          <w:sz w:val="28"/>
        </w:rPr>
        <w:t xml:space="preserve">лет</w:t>
      </w:r>
      <w:r>
        <w:rPr>
          <w:spacing w:val="36"/>
          <w:sz w:val="28"/>
        </w:rPr>
        <w:t xml:space="preserve">  </w:t>
      </w:r>
      <w:r>
        <w:rPr>
          <w:sz w:val="28"/>
        </w:rPr>
        <w:t xml:space="preserve">(далее</w:t>
      </w:r>
      <w:r>
        <w:rPr>
          <w:spacing w:val="36"/>
          <w:sz w:val="28"/>
        </w:rPr>
        <w:t xml:space="preserve">  </w:t>
      </w:r>
      <w:r>
        <w:rPr>
          <w:sz w:val="28"/>
        </w:rPr>
        <w:t xml:space="preserve">–</w:t>
      </w:r>
      <w:r>
        <w:rPr>
          <w:spacing w:val="36"/>
          <w:sz w:val="28"/>
        </w:rPr>
        <w:t xml:space="preserve">  </w:t>
      </w:r>
      <w:r>
        <w:rPr>
          <w:sz w:val="28"/>
        </w:rPr>
        <w:t xml:space="preserve">Участники</w:t>
      </w:r>
      <w:r>
        <w:rPr>
          <w:spacing w:val="35"/>
          <w:sz w:val="28"/>
        </w:rPr>
        <w:t xml:space="preserve">  </w:t>
      </w:r>
      <w:r>
        <w:rPr>
          <w:sz w:val="28"/>
        </w:rPr>
        <w:t xml:space="preserve">Конкурса),</w:t>
      </w:r>
      <w:r>
        <w:rPr>
          <w:spacing w:val="35"/>
          <w:sz w:val="28"/>
        </w:rPr>
        <w:t xml:space="preserve">  </w:t>
      </w:r>
      <w:r>
        <w:rPr>
          <w:sz w:val="28"/>
        </w:rPr>
        <w:t xml:space="preserve">осуществляющие</w:t>
      </w:r>
      <w:r>
        <w:rPr>
          <w:spacing w:val="35"/>
          <w:sz w:val="28"/>
        </w:rPr>
        <w:t xml:space="preserve">  </w:t>
      </w:r>
      <w:r>
        <w:rPr>
          <w:sz w:val="28"/>
        </w:rPr>
        <w:t xml:space="preserve">свою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деятельность на территории Республики Татарстан. В Конкурсе могут принять участие юные мастера от 7 лет до 21 года в специальной номинации «Юный </w:t>
      </w:r>
      <w:r>
        <w:rPr>
          <w:spacing w:val="-2"/>
          <w:sz w:val="28"/>
          <w:szCs w:val="28"/>
        </w:rPr>
        <w:t xml:space="preserve">ремесленник».</w:t>
      </w:r>
    </w:p>
    <w:p>
      <w:pPr>
        <w:pStyle w:val="a4"/>
        <w:numPr>
          <w:numId w:val="7"/>
          <w:ilvl w:val="1"/>
        </w:numPr>
        <w:tabs>
          <w:tab w:val="left" w:pos="1391"/>
        </w:tabs>
        <w:spacing w:before="1" w:line="276" w:lineRule="auto"/>
        <w:ind w:right="284" w:firstLine="708"/>
        <w:rPr>
          <w:sz w:val="28"/>
        </w:rPr>
      </w:pPr>
      <w:r>
        <w:rPr>
          <w:sz w:val="28"/>
        </w:rPr>
        <w:t xml:space="preserve">Участник Конкурса имеет возможность заявиться в двух номинациях с предоставлением одной авторской работы (изделия) в каждой из номинаций.</w:t>
      </w:r>
    </w:p>
    <w:p>
      <w:pPr>
        <w:pStyle w:val="a4"/>
        <w:numPr>
          <w:numId w:val="7"/>
          <w:ilvl w:val="1"/>
        </w:numPr>
        <w:tabs>
          <w:tab w:val="left" w:pos="1418"/>
        </w:tabs>
        <w:spacing w:line="276" w:lineRule="auto"/>
        <w:ind w:right="284" w:firstLine="708"/>
        <w:rPr>
          <w:sz w:val="28"/>
        </w:rPr>
      </w:pPr>
      <w:r>
        <w:rPr>
          <w:sz w:val="28"/>
        </w:rPr>
        <w:t xml:space="preserve">При участии одного мастера в двух номинациях, заявка оформляется отдельно на каждую номинацию, портфолио оформляется в одном экземпляре.</w:t>
      </w:r>
    </w:p>
    <w:p>
      <w:pPr>
        <w:pStyle w:val="a4"/>
        <w:numPr>
          <w:numId w:val="7"/>
          <w:ilvl w:val="1"/>
        </w:numPr>
        <w:tabs>
          <w:tab w:val="left" w:pos="1408"/>
        </w:tabs>
        <w:spacing w:line="276" w:lineRule="auto"/>
        <w:ind w:right="278" w:firstLine="708"/>
        <w:rPr>
          <w:sz w:val="28"/>
        </w:rPr>
      </w:pPr>
      <w:r>
        <w:rPr>
          <w:sz w:val="28"/>
        </w:rPr>
        <w:t xml:space="preserve">Лицо, подавшее заявку, вносится в список участников в течение трех рабочих дней с момента подачи заявки.</w:t>
      </w:r>
    </w:p>
    <w:p>
      <w:pPr>
        <w:pStyle w:val="a4"/>
        <w:numPr>
          <w:numId w:val="7"/>
          <w:ilvl w:val="1"/>
        </w:numPr>
        <w:tabs>
          <w:tab w:val="left" w:pos="1346"/>
        </w:tabs>
        <w:spacing w:line="276" w:lineRule="auto"/>
        <w:ind w:right="278" w:firstLine="708"/>
        <w:rPr>
          <w:sz w:val="28"/>
        </w:rPr>
      </w:pPr>
      <w:r>
        <w:rPr>
          <w:sz w:val="28"/>
        </w:rPr>
        <w:t xml:space="preserve">В случае нарушения положения о Конкурсе (неполное заполнение анкеты, низкий качественный уровень изделий, нарушение возрастных ограничений, количества поданных работ и т.д.) организаторы имеют право отказать в приеме заявки или отозвать заявку до устранения нарушений.</w:t>
      </w:r>
    </w:p>
    <w:p>
      <w:pPr>
        <w:pStyle w:val="a3"/>
        <w:spacing w:before="48"/>
      </w:pPr>
    </w:p>
    <w:p>
      <w:pPr>
        <w:pStyle w:val="a4"/>
        <w:numPr>
          <w:numId w:val="11"/>
          <w:ilvl w:val="0"/>
        </w:numPr>
        <w:tabs>
          <w:tab w:val="left" w:pos="2989"/>
        </w:tabs>
        <w:ind w:left="2989" w:hanging="434"/>
        <w:jc w:val="left"/>
        <w:rPr>
          <w:sz w:val="28"/>
        </w:rPr>
      </w:pPr>
      <w:r>
        <w:rPr>
          <w:sz w:val="28"/>
        </w:rPr>
        <w:t xml:space="preserve"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проведения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Конкурса</w:t>
      </w:r>
    </w:p>
    <w:p>
      <w:pPr>
        <w:pStyle w:val="a3"/>
        <w:spacing w:before="95"/>
      </w:pPr>
    </w:p>
    <w:p>
      <w:pPr>
        <w:pStyle w:val="a4"/>
        <w:numPr>
          <w:numId w:val="6"/>
          <w:ilvl w:val="1"/>
        </w:numPr>
        <w:tabs>
          <w:tab w:val="left" w:pos="1340"/>
        </w:tabs>
        <w:spacing w:before="1"/>
        <w:ind w:left="1340" w:hanging="491"/>
        <w:rPr>
          <w:sz w:val="28"/>
        </w:rPr>
      </w:pPr>
      <w:r>
        <w:rPr>
          <w:sz w:val="28"/>
        </w:rPr>
        <w:t xml:space="preserve"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этапа.</w:t>
      </w:r>
    </w:p>
    <w:p>
      <w:pPr>
        <w:pStyle w:val="a3"/>
        <w:spacing w:before="47" w:line="278" w:lineRule="auto"/>
        <w:ind w:left="140" w:right="279" w:firstLine="708"/>
        <w:jc w:val="both"/>
      </w:pPr>
      <w:r>
        <w:t xml:space="preserve">Первый</w:t>
      </w:r>
      <w:r>
        <w:rPr>
          <w:spacing w:val="-2"/>
        </w:rPr>
        <w:t xml:space="preserve"> </w:t>
      </w:r>
      <w:r>
        <w:t xml:space="preserve">этап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4"/>
        </w:rPr>
        <w:t xml:space="preserve"> </w:t>
      </w:r>
      <w:r>
        <w:t xml:space="preserve">отборочный,</w:t>
      </w:r>
      <w:r>
        <w:rPr>
          <w:spacing w:val="-1"/>
        </w:rPr>
        <w:t xml:space="preserve"> </w:t>
      </w:r>
      <w:r>
        <w:t xml:space="preserve">проводится</w:t>
      </w:r>
      <w:r>
        <w:rPr>
          <w:spacing w:val="-5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1</w:t>
      </w:r>
      <w:r>
        <w:t xml:space="preserve">6</w:t>
      </w:r>
      <w:r>
        <w:rPr>
          <w:spacing w:val="-2"/>
        </w:rPr>
        <w:t xml:space="preserve"> </w:t>
      </w:r>
      <w:r>
        <w:t xml:space="preserve">апреля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15</w:t>
      </w:r>
      <w:r>
        <w:rPr>
          <w:spacing w:val="-2"/>
        </w:rPr>
        <w:t xml:space="preserve"> </w:t>
      </w:r>
      <w:r>
        <w:t xml:space="preserve">мая</w:t>
      </w:r>
      <w:r>
        <w:rPr>
          <w:spacing w:val="-2"/>
        </w:rPr>
        <w:t xml:space="preserve"> </w:t>
      </w:r>
      <w:r>
        <w:t xml:space="preserve">2026</w:t>
      </w:r>
      <w:r>
        <w:rPr>
          <w:spacing w:val="-2"/>
        </w:rPr>
        <w:t xml:space="preserve"> </w:t>
      </w:r>
      <w:r>
        <w:t xml:space="preserve">года.</w:t>
      </w:r>
      <w:r>
        <w:rPr>
          <w:spacing w:val="-3"/>
        </w:rPr>
        <w:t xml:space="preserve"> </w:t>
      </w:r>
      <w:r>
        <w:t xml:space="preserve">Для </w:t>
      </w:r>
      <w:r>
        <w:t xml:space="preserve">участия в I этапе Конкурса Участник:</w:t>
      </w:r>
    </w:p>
    <w:p>
      <w:pPr>
        <w:pStyle w:val="a3"/>
        <w:spacing w:line="276" w:lineRule="auto"/>
        <w:ind w:left="140" w:right="277" w:firstLine="708"/>
        <w:jc w:val="both"/>
      </w:pPr>
      <w:r>
        <w:t xml:space="preserve">регистрируется в вышеуказанные сроки на официальном сайте организатора – Государственное бюджетное учреждение «Ресурсный центр внедрения инноваций и сохранения традиций в сфере культуры Республики Татарстан» в информационно- телекоммуникационной</w:t>
      </w:r>
      <w:r>
        <w:rPr>
          <w:spacing w:val="80"/>
          <w:w w:val="150"/>
        </w:rPr>
        <w:t xml:space="preserve"> </w:t>
      </w:r>
      <w:r>
        <w:t xml:space="preserve">сети</w:t>
      </w:r>
      <w:r>
        <w:rPr>
          <w:spacing w:val="80"/>
          <w:w w:val="150"/>
        </w:rPr>
        <w:t xml:space="preserve"> </w:t>
      </w:r>
      <w:r>
        <w:t xml:space="preserve">«Интернет»</w:t>
      </w:r>
      <w:r>
        <w:rPr>
          <w:spacing w:val="80"/>
          <w:w w:val="150"/>
        </w:rPr>
        <w:t xml:space="preserve"> </w:t>
      </w:r>
      <w:r>
        <w:t xml:space="preserve">https://tatcultresurs.ru</w:t>
      </w:r>
      <w:r>
        <w:rPr>
          <w:spacing w:val="80"/>
          <w:w w:val="150"/>
        </w:rPr>
        <w:t xml:space="preserve"> </w:t>
      </w:r>
      <w:r>
        <w:t xml:space="preserve">в</w:t>
      </w:r>
      <w:r>
        <w:rPr>
          <w:spacing w:val="80"/>
          <w:w w:val="150"/>
        </w:rPr>
        <w:t xml:space="preserve"> </w:t>
      </w:r>
      <w:r>
        <w:t xml:space="preserve">разделе</w:t>
      </w:r>
      <w:r>
        <w:t xml:space="preserve"> </w:t>
      </w:r>
      <w:r>
        <w:t xml:space="preserve">«Конкурсы», заполняя заявку участника Конкурса согласно Приложению № 1 к настоящему Положению;</w:t>
      </w:r>
    </w:p>
    <w:p>
      <w:pPr>
        <w:pStyle w:val="a3"/>
        <w:spacing w:before="3" w:line="273" w:lineRule="auto"/>
        <w:ind w:left="140" w:right="278" w:firstLine="708"/>
        <w:jc w:val="both"/>
      </w:pPr>
      <w:r>
        <w:t xml:space="preserve">представляет следующий пакет документов </w:t>
      </w:r>
      <w:r>
        <w:rPr>
          <w:rFonts w:ascii="Calibri" w:hAnsi="Calibri"/>
        </w:rPr>
        <w:t xml:space="preserve">(</w:t>
      </w:r>
      <w:r>
        <w:t xml:space="preserve">по адресу: 420021, Республика Татарстан, г. Казань, ул. Габдуллы Тукая, д.74а) в печатной и электронной форме</w:t>
      </w:r>
      <w:r>
        <w:rPr>
          <w:spacing w:val="40"/>
        </w:rPr>
        <w:t xml:space="preserve"> </w:t>
      </w:r>
      <w:r>
        <w:t xml:space="preserve">(на адрес: </w:t>
      </w:r>
      <w:hyperlink r:id="rId10">
        <w:r>
          <w:t xml:space="preserve">nhp-dpi@yandex.ru):</w:t>
        </w:r>
      </w:hyperlink>
    </w:p>
    <w:p>
      <w:pPr>
        <w:pStyle w:val="a3"/>
        <w:spacing w:before="2" w:line="276" w:lineRule="auto"/>
        <w:ind w:left="140" w:right="278" w:firstLine="708"/>
        <w:jc w:val="both"/>
      </w:pPr>
      <w:r>
        <w:t xml:space="preserve">портфолио мастера (фотоматериалы, графические рисунки, изображения, эскизы других изделий (размер изображения 20х30 или не менее 1 Мгб); документы и материалы, подтверждающие достижения Участника Конкурса за последние три года в сфере декоративно-прикладного искусства и народных художественных промыслов (благодарственные письма, сертификаты, грамоты, дипломы). </w:t>
      </w:r>
      <w:r>
        <w:t xml:space="preserve">Портфолио остается в ГБУ «Таткультресурсцентр»</w:t>
      </w:r>
      <w:r>
        <w:t xml:space="preserve">;</w:t>
      </w:r>
    </w:p>
    <w:p>
      <w:pPr>
        <w:pStyle w:val="a3"/>
        <w:spacing w:before="2" w:line="276" w:lineRule="auto"/>
        <w:ind w:left="140" w:right="278" w:firstLine="708"/>
        <w:jc w:val="both"/>
      </w:pPr>
      <w:r>
        <w:t xml:space="preserve">фото произведения декоративно-прикладного искусства, произведение или изделие в категории народных художественных промыслов и ремесел, согласно номинациям пункта 2.3. настоящего Положения Конкурса;</w:t>
      </w:r>
    </w:p>
    <w:p>
      <w:pPr>
        <w:pStyle w:val="a3"/>
        <w:spacing w:before="2" w:line="276" w:lineRule="auto"/>
        <w:ind w:left="140" w:right="278" w:firstLine="708"/>
        <w:jc w:val="both"/>
      </w:pPr>
      <w:r>
        <w:t xml:space="preserve">Для категории «Профессионал» в номинациях «За сохранение традиций</w:t>
      </w:r>
      <w:r>
        <w:t xml:space="preserve">»</w:t>
      </w:r>
      <w:r>
        <w:t xml:space="preserve">, </w:t>
      </w:r>
      <w:r>
        <w:t xml:space="preserve">«За креативность в творчестве»</w:t>
      </w:r>
      <w:r>
        <w:t xml:space="preserve">, </w:t>
      </w:r>
      <w:r>
        <w:t xml:space="preserve">«Воинская и трудовая доблесть в ремесле»</w:t>
      </w:r>
      <w:r>
        <w:t xml:space="preserve"> – копия </w:t>
      </w:r>
      <w:r>
        <w:t xml:space="preserve">документ</w:t>
      </w:r>
      <w:r>
        <w:t xml:space="preserve">а</w:t>
      </w:r>
      <w:r>
        <w:t xml:space="preserve"> о средне-профессиональном или высшем образовании в сфере декоративно-прикладного искусства, народных художественных промыслов и ремесел или </w:t>
      </w:r>
      <w:r>
        <w:t xml:space="preserve">копия выписки</w:t>
      </w:r>
      <w:r>
        <w:t xml:space="preserve"> о прохождении художественно-экспертного совета с признанными изделиями высокого художественного достоинства.</w:t>
      </w:r>
    </w:p>
    <w:p>
      <w:pPr>
        <w:pStyle w:val="a3"/>
        <w:spacing w:line="276" w:lineRule="auto"/>
        <w:ind w:left="140" w:right="278" w:firstLine="708"/>
        <w:jc w:val="both"/>
      </w:pPr>
      <w:r>
        <w:t xml:space="preserve">Для категории «Профессионал» в номинации «Юный ремесленник» – справка с образовательного учреждения о получении образования (или дополнительного образования)</w:t>
      </w:r>
      <w:r>
        <w:t xml:space="preserve"> в сфере декоративно-прикладного искусства, народных художественных промыслов и ремесел</w:t>
      </w:r>
      <w:r>
        <w:t xml:space="preserve"> </w:t>
      </w:r>
      <w:r>
        <w:t xml:space="preserve">в настоящее время в данном учреждении.</w:t>
      </w:r>
    </w:p>
    <w:p>
      <w:pPr>
        <w:pStyle w:val="a3"/>
        <w:spacing w:line="276" w:lineRule="auto"/>
        <w:ind w:left="140" w:right="280" w:firstLine="708"/>
        <w:jc w:val="both"/>
      </w:pPr>
      <w:r>
        <w:t xml:space="preserve">согласие</w:t>
      </w:r>
      <w:r>
        <w:rPr>
          <w:spacing w:val="-3"/>
        </w:rPr>
        <w:t xml:space="preserve"> </w:t>
      </w:r>
      <w:r>
        <w:t xml:space="preserve">Участника</w:t>
      </w:r>
      <w:r>
        <w:rPr>
          <w:spacing w:val="-5"/>
        </w:rPr>
        <w:t xml:space="preserve"> </w:t>
      </w:r>
      <w:r>
        <w:t xml:space="preserve">Конкурса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обработку</w:t>
      </w:r>
      <w:r>
        <w:rPr>
          <w:spacing w:val="-7"/>
        </w:rPr>
        <w:t xml:space="preserve"> </w:t>
      </w:r>
      <w:r>
        <w:t xml:space="preserve">персональных</w:t>
      </w:r>
      <w:r>
        <w:rPr>
          <w:spacing w:val="-3"/>
        </w:rPr>
        <w:t xml:space="preserve"> </w:t>
      </w:r>
      <w:r>
        <w:t xml:space="preserve">данных заполняется п</w:t>
      </w:r>
      <w:r>
        <w:t xml:space="preserve">о форме, согласно приложению № 3</w:t>
      </w:r>
      <w:r>
        <w:t xml:space="preserve"> к настоящему Положению.</w:t>
      </w:r>
    </w:p>
    <w:p>
      <w:pPr>
        <w:pStyle w:val="a3"/>
        <w:spacing w:before="68" w:line="276" w:lineRule="auto"/>
        <w:ind w:left="140" w:right="290" w:firstLine="708"/>
        <w:jc w:val="both"/>
      </w:pPr>
      <w:r>
        <w:t xml:space="preserve">согласие родителей для участников</w:t>
      </w:r>
      <w:r>
        <w:t xml:space="preserve"> в возрасте до 18 лет</w:t>
      </w:r>
      <w:r>
        <w:t xml:space="preserve"> в номинации «Юный ремесленник» заполняется п</w:t>
      </w:r>
      <w:r>
        <w:t xml:space="preserve">о форме, согласно приложению № 4</w:t>
      </w:r>
      <w:r>
        <w:t xml:space="preserve"> к настоящему Положению.</w:t>
      </w:r>
    </w:p>
    <w:p>
      <w:pPr>
        <w:pStyle w:val="a3"/>
        <w:spacing w:line="276" w:lineRule="auto"/>
        <w:ind w:left="140" w:right="280" w:firstLine="708"/>
        <w:jc w:val="both"/>
      </w:pPr>
      <w:r>
        <w:t xml:space="preserve">В результате первого отборочного этапа Конкурса формируется список участников второго тура, который будет опубликован на сайте Государственного бюджетного учреждения «Ресурсный центр внедрения инноваций и сохранения традиций в сфере культуры Республики Татарстан» </w:t>
      </w:r>
      <w:hyperlink r:id="rId11">
        <w:r>
          <w:rPr>
            <w:u w:val="single"/>
          </w:rPr>
          <w:t xml:space="preserve">https://tatcultresurs.ru</w:t>
        </w:r>
      </w:hyperlink>
      <w:r>
        <w:t xml:space="preserve">, не позднее 2</w:t>
      </w:r>
      <w:r>
        <w:t xml:space="preserve">2</w:t>
      </w:r>
      <w:r>
        <w:t xml:space="preserve"> мая</w:t>
      </w:r>
      <w:r>
        <w:t xml:space="preserve"> 2026</w:t>
      </w:r>
      <w:r>
        <w:t xml:space="preserve"> года.</w:t>
      </w:r>
    </w:p>
    <w:p>
      <w:pPr>
        <w:pStyle w:val="a3"/>
        <w:spacing w:line="276" w:lineRule="auto"/>
        <w:ind w:left="140" w:right="277" w:firstLine="708"/>
        <w:jc w:val="both"/>
      </w:pPr>
      <w:r>
        <w:t xml:space="preserve">Работы участников (изделия), прошедшие на второй тур Конкурса должны быть</w:t>
      </w:r>
      <w:r>
        <w:rPr>
          <w:spacing w:val="-3"/>
        </w:rPr>
        <w:t xml:space="preserve"> </w:t>
      </w:r>
      <w:r>
        <w:t xml:space="preserve">переданы</w:t>
      </w:r>
      <w:r>
        <w:rPr>
          <w:spacing w:val="-1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оценки</w:t>
      </w:r>
      <w:r>
        <w:rPr>
          <w:spacing w:val="-1"/>
        </w:rPr>
        <w:t xml:space="preserve"> </w:t>
      </w:r>
      <w:r>
        <w:t xml:space="preserve">членами</w:t>
      </w:r>
      <w:r>
        <w:rPr>
          <w:spacing w:val="-1"/>
        </w:rPr>
        <w:t xml:space="preserve"> </w:t>
      </w:r>
      <w:r>
        <w:t xml:space="preserve">Жюри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адресу: 420021,</w:t>
      </w:r>
      <w:r>
        <w:rPr>
          <w:spacing w:val="-2"/>
        </w:rPr>
        <w:t xml:space="preserve"> </w:t>
      </w:r>
      <w:r>
        <w:t xml:space="preserve">Республика Татарстан, </w:t>
      </w:r>
      <w:r>
        <w:t xml:space="preserve">г.Казань,</w:t>
      </w:r>
      <w:r>
        <w:rPr>
          <w:spacing w:val="58"/>
          <w:w w:val="150"/>
        </w:rPr>
        <w:t xml:space="preserve"> </w:t>
      </w:r>
      <w:r>
        <w:t xml:space="preserve">ул.Тукая,</w:t>
      </w:r>
      <w:r>
        <w:rPr>
          <w:spacing w:val="65"/>
          <w:w w:val="150"/>
        </w:rPr>
        <w:t xml:space="preserve"> </w:t>
      </w:r>
      <w:r>
        <w:t xml:space="preserve">д.74а,</w:t>
      </w:r>
      <w:r>
        <w:rPr>
          <w:spacing w:val="58"/>
          <w:w w:val="150"/>
        </w:rPr>
        <w:t xml:space="preserve"> </w:t>
      </w:r>
      <w:r>
        <w:t xml:space="preserve">кабинет</w:t>
      </w:r>
      <w:r>
        <w:rPr>
          <w:spacing w:val="59"/>
          <w:w w:val="150"/>
        </w:rPr>
        <w:t xml:space="preserve"> </w:t>
      </w:r>
      <w:r>
        <w:t xml:space="preserve">15.</w:t>
      </w:r>
      <w:r>
        <w:rPr>
          <w:spacing w:val="62"/>
          <w:w w:val="150"/>
        </w:rPr>
        <w:t xml:space="preserve"> </w:t>
      </w:r>
      <w:r>
        <w:t xml:space="preserve">Государственное</w:t>
      </w:r>
      <w:r>
        <w:rPr>
          <w:spacing w:val="59"/>
          <w:w w:val="150"/>
        </w:rPr>
        <w:t xml:space="preserve"> </w:t>
      </w:r>
      <w:r>
        <w:t xml:space="preserve">бюджетное</w:t>
      </w:r>
      <w:r>
        <w:rPr>
          <w:spacing w:val="62"/>
          <w:w w:val="150"/>
        </w:rPr>
        <w:t xml:space="preserve"> </w:t>
      </w:r>
      <w:r>
        <w:rPr>
          <w:spacing w:val="-2"/>
        </w:rPr>
        <w:t xml:space="preserve">учреждение</w:t>
      </w:r>
    </w:p>
    <w:p>
      <w:pPr>
        <w:pStyle w:val="a3"/>
        <w:spacing w:before="1" w:line="276" w:lineRule="auto"/>
        <w:ind w:left="140" w:right="288"/>
        <w:jc w:val="both"/>
      </w:pPr>
      <w:r>
        <w:t xml:space="preserve">«Ресурсный центр внедрения инноваций и сохранения традиций в сфере культуры Рес</w:t>
      </w:r>
      <w:r>
        <w:t xml:space="preserve">публики Татарстан</w:t>
      </w:r>
      <w:r>
        <w:t xml:space="preserve">» не позднее 4</w:t>
      </w:r>
      <w:r>
        <w:t xml:space="preserve"> июня</w:t>
      </w:r>
      <w:r>
        <w:t xml:space="preserve"> 2026</w:t>
      </w:r>
      <w:r>
        <w:t xml:space="preserve"> года.</w:t>
      </w:r>
    </w:p>
    <w:p>
      <w:pPr>
        <w:pStyle w:val="a3"/>
        <w:spacing w:line="276" w:lineRule="auto"/>
        <w:ind w:left="140" w:right="276" w:firstLine="708"/>
        <w:jc w:val="both"/>
      </w:pPr>
      <w:r>
        <w:t xml:space="preserve">Вт</w:t>
      </w:r>
      <w:r>
        <w:t xml:space="preserve">орой </w:t>
      </w:r>
      <w:r>
        <w:t xml:space="preserve">этап Конкурса проходит с 5 по 12</w:t>
      </w:r>
      <w:r>
        <w:t xml:space="preserve"> июня</w:t>
      </w:r>
      <w:r>
        <w:t xml:space="preserve"> 2026</w:t>
      </w:r>
      <w:r>
        <w:t xml:space="preserve"> года. Все отобранные и прошедшие на второй этап работы оцениваются членами Жюри, согласно критериям пункта 6.1. настоящего Положения. По итогам проведения второго этапа Конкурса определяются победи</w:t>
      </w:r>
      <w:r>
        <w:t xml:space="preserve">тели в каждом виде декоративно-</w:t>
      </w:r>
      <w:r>
        <w:t xml:space="preserve">прикладного искусства, народных художественных промыслов и ремесел в четырех номинациях, набравших наибольшее количество баллов.</w:t>
      </w:r>
    </w:p>
    <w:p>
      <w:pPr>
        <w:pStyle w:val="a3"/>
        <w:spacing w:line="276" w:lineRule="auto"/>
        <w:ind w:left="140" w:right="280" w:firstLine="708"/>
        <w:jc w:val="both"/>
      </w:pPr>
      <w:r>
        <w:t xml:space="preserve">Протокол заседания Жюри Конкурса пре</w:t>
      </w:r>
      <w:r>
        <w:t xml:space="preserve">дставляется в Министерство до 15 июня</w:t>
      </w:r>
      <w:r>
        <w:t xml:space="preserve"> 2026</w:t>
      </w:r>
      <w:r>
        <w:t xml:space="preserve"> года.</w:t>
      </w:r>
    </w:p>
    <w:p>
      <w:pPr>
        <w:pStyle w:val="a4"/>
        <w:numPr>
          <w:numId w:val="6"/>
          <w:ilvl w:val="1"/>
        </w:numPr>
        <w:tabs>
          <w:tab w:val="left" w:pos="1439"/>
        </w:tabs>
        <w:spacing w:line="276" w:lineRule="auto"/>
        <w:ind w:left="140" w:right="280" w:firstLine="708"/>
        <w:rPr>
          <w:sz w:val="28"/>
        </w:rPr>
      </w:pPr>
      <w:r>
        <w:rPr>
          <w:sz w:val="28"/>
        </w:rPr>
        <w:t xml:space="preserve">Представленные на Конкурс документы и материалы передаются на хранение в Государственное бюджетное учреждение «Ресурсный центр внедрения инноваций и сохранения традиций в сфере культуры Республики Татарстан» и оформляются в соответствии с действующим законодательством.</w:t>
      </w:r>
    </w:p>
    <w:p>
      <w:pPr>
        <w:pStyle w:val="a4"/>
        <w:numPr>
          <w:numId w:val="6"/>
          <w:ilvl w:val="1"/>
        </w:numPr>
        <w:tabs>
          <w:tab w:val="left" w:pos="1339"/>
        </w:tabs>
        <w:ind w:left="1339" w:hanging="490"/>
        <w:rPr>
          <w:sz w:val="28"/>
        </w:rPr>
      </w:pPr>
      <w:r>
        <w:rPr>
          <w:sz w:val="28"/>
        </w:rPr>
        <w:t xml:space="preserve"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победителей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возвращаются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участникам.</w:t>
      </w:r>
    </w:p>
    <w:p>
      <w:pPr>
        <w:pStyle w:val="a3"/>
        <w:spacing w:before="96"/>
      </w:pPr>
    </w:p>
    <w:p>
      <w:pPr>
        <w:pStyle w:val="a4"/>
        <w:numPr>
          <w:numId w:val="11"/>
          <w:ilvl w:val="0"/>
        </w:numPr>
        <w:tabs>
          <w:tab w:val="left" w:pos="4088"/>
        </w:tabs>
        <w:ind w:left="4088" w:hanging="339"/>
        <w:jc w:val="left"/>
        <w:rPr>
          <w:sz w:val="28"/>
        </w:rPr>
      </w:pPr>
      <w:r>
        <w:rPr>
          <w:sz w:val="28"/>
        </w:rPr>
        <w:t xml:space="preserve"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работам</w:t>
      </w:r>
    </w:p>
    <w:p>
      <w:pPr>
        <w:pStyle w:val="a3"/>
        <w:spacing w:before="98"/>
      </w:pPr>
    </w:p>
    <w:p>
      <w:pPr>
        <w:pStyle w:val="a4"/>
        <w:numPr>
          <w:numId w:val="5"/>
          <w:ilvl w:val="1"/>
        </w:numPr>
        <w:tabs>
          <w:tab w:val="left" w:pos="695"/>
        </w:tabs>
        <w:spacing w:line="276" w:lineRule="auto"/>
        <w:ind w:right="278" w:firstLine="711"/>
        <w:jc w:val="both"/>
        <w:rPr>
          <w:sz w:val="28"/>
        </w:rPr>
      </w:pPr>
      <w:r>
        <w:rPr>
          <w:sz w:val="28"/>
        </w:rPr>
        <w:t xml:space="preserve">На Конкурс принимаются произведения декоративно-прикладного искусства, изделия народных художественных промыслов и ремесел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по четырем номинациям:</w:t>
      </w:r>
    </w:p>
    <w:p>
      <w:pPr>
        <w:pStyle w:val="a3"/>
        <w:spacing w:line="276" w:lineRule="auto"/>
        <w:ind w:left="140" w:right="278" w:firstLine="711"/>
        <w:jc w:val="both"/>
      </w:pPr>
      <w:r>
        <w:t xml:space="preserve">«За сохранение традиций», «За креативность в творчестве», </w:t>
      </w:r>
      <w:r>
        <w:t xml:space="preserve">«Воинская и трудовая доблесть в ремесле»</w:t>
      </w:r>
      <w:r>
        <w:t xml:space="preserve">, «Юный </w:t>
      </w:r>
      <w:r>
        <w:rPr>
          <w:spacing w:val="-2"/>
        </w:rPr>
        <w:t xml:space="preserve">ремесленник».</w:t>
      </w:r>
    </w:p>
    <w:p>
      <w:pPr>
        <w:pStyle w:val="a4"/>
        <w:numPr>
          <w:numId w:val="5"/>
          <w:ilvl w:val="1"/>
        </w:numPr>
        <w:tabs>
          <w:tab w:val="left" w:pos="1448"/>
        </w:tabs>
        <w:spacing w:line="276" w:lineRule="auto"/>
        <w:ind w:right="280" w:firstLine="708"/>
        <w:jc w:val="both"/>
        <w:rPr>
          <w:sz w:val="28"/>
        </w:rPr>
      </w:pPr>
      <w:r>
        <w:rPr>
          <w:sz w:val="28"/>
        </w:rPr>
        <w:t xml:space="preserve">На Конкурс от одного автора принимается не более одной работы (изделия) в двух номин</w:t>
      </w:r>
      <w:r>
        <w:rPr>
          <w:sz w:val="28"/>
        </w:rPr>
        <w:t xml:space="preserve">ациях, созданные в период с 2025 по 2026</w:t>
      </w:r>
      <w:r>
        <w:rPr>
          <w:sz w:val="28"/>
        </w:rPr>
        <w:t xml:space="preserve"> год.</w:t>
      </w:r>
    </w:p>
    <w:p>
      <w:pPr>
        <w:pStyle w:val="a4"/>
        <w:numPr>
          <w:numId w:val="5"/>
          <w:ilvl w:val="1"/>
        </w:numPr>
        <w:tabs>
          <w:tab w:val="left" w:pos="1362"/>
        </w:tabs>
        <w:spacing w:line="276" w:lineRule="auto"/>
        <w:ind w:right="280" w:firstLine="708"/>
        <w:jc w:val="both"/>
        <w:rPr>
          <w:sz w:val="28"/>
        </w:rPr>
      </w:pPr>
      <w:r>
        <w:rPr>
          <w:sz w:val="28"/>
        </w:rPr>
        <w:t xml:space="preserve">К участию в Конкурсе допускаются оригинальные изделия ручной работы, качественно</w:t>
      </w:r>
      <w:r>
        <w:rPr>
          <w:sz w:val="28"/>
        </w:rPr>
        <w:t xml:space="preserve"> выполненные и оформленные с уче</w:t>
      </w:r>
      <w:r>
        <w:rPr>
          <w:sz w:val="28"/>
        </w:rPr>
        <w:t xml:space="preserve">том национальных традиций. Представленные работы не должны были ранее экспонироваться или</w:t>
      </w:r>
      <w:r>
        <w:rPr>
          <w:sz w:val="28"/>
        </w:rPr>
        <w:t xml:space="preserve"> участвовать в других конкурсах, в том числе в конкурсах «Ремесленник года» прошлых лет.</w:t>
      </w:r>
    </w:p>
    <w:p>
      <w:pPr>
        <w:pStyle w:val="a4"/>
        <w:numPr>
          <w:numId w:val="5"/>
          <w:ilvl w:val="1"/>
        </w:numPr>
        <w:tabs>
          <w:tab w:val="left" w:pos="1362"/>
        </w:tabs>
        <w:spacing w:line="276" w:lineRule="auto"/>
        <w:ind w:right="280" w:firstLine="708"/>
        <w:jc w:val="both"/>
        <w:rPr>
          <w:sz w:val="28"/>
        </w:rPr>
      </w:pPr>
      <w:r>
        <w:rPr>
          <w:sz w:val="28"/>
        </w:rPr>
        <w:t xml:space="preserve">Каждая работа Конкурса в номинации «За сохранение традиций» должна сопровождаться фотографией оригинала с указанием выходных данных (местонахождение образца).</w:t>
      </w:r>
    </w:p>
    <w:p>
      <w:pPr>
        <w:pStyle w:val="a4"/>
        <w:numPr>
          <w:numId w:val="5"/>
          <w:ilvl w:val="1"/>
        </w:numPr>
        <w:tabs>
          <w:tab w:val="left" w:pos="1422"/>
        </w:tabs>
        <w:spacing w:before="68" w:line="276" w:lineRule="auto"/>
        <w:ind w:right="285" w:firstLine="708"/>
        <w:jc w:val="left"/>
        <w:rPr>
          <w:sz w:val="28"/>
        </w:rPr>
      </w:pPr>
      <w:r>
        <w:rPr>
          <w:sz w:val="28"/>
        </w:rPr>
        <w:t xml:space="preserve">Каждое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изделие,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представленное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Конкурс,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сопровождаться следующими сведениями:</w:t>
      </w:r>
    </w:p>
    <w:p>
      <w:pPr>
        <w:pStyle w:val="a3"/>
        <w:spacing w:line="276" w:lineRule="auto"/>
        <w:ind w:left="849" w:right="4806"/>
      </w:pPr>
      <w:r>
        <w:t xml:space="preserve">ФИО,</w:t>
      </w:r>
      <w:r>
        <w:rPr>
          <w:spacing w:val="-9"/>
        </w:rPr>
        <w:t xml:space="preserve"> </w:t>
      </w:r>
      <w:r>
        <w:t xml:space="preserve">год</w:t>
      </w:r>
      <w:r>
        <w:rPr>
          <w:spacing w:val="-7"/>
        </w:rPr>
        <w:t xml:space="preserve"> </w:t>
      </w:r>
      <w:r>
        <w:t xml:space="preserve">рождения</w:t>
      </w:r>
      <w:r>
        <w:rPr>
          <w:spacing w:val="-10"/>
        </w:rPr>
        <w:t xml:space="preserve"> </w:t>
      </w:r>
      <w:r>
        <w:t xml:space="preserve">автора</w:t>
      </w:r>
      <w:r>
        <w:rPr>
          <w:spacing w:val="-8"/>
        </w:rPr>
        <w:t xml:space="preserve"> </w:t>
      </w:r>
      <w:r>
        <w:t xml:space="preserve">изделия; название работы и год создания</w:t>
      </w:r>
      <w:r>
        <w:t xml:space="preserve">; материал и техника исполнения</w:t>
      </w:r>
      <w:r>
        <w:t xml:space="preserve">;</w:t>
      </w:r>
    </w:p>
    <w:p>
      <w:pPr>
        <w:pStyle w:val="a3"/>
        <w:spacing w:line="276" w:lineRule="auto"/>
        <w:ind w:left="849" w:right="4806"/>
      </w:pPr>
      <w:r>
        <w:t xml:space="preserve">номинация.</w:t>
      </w:r>
    </w:p>
    <w:p>
      <w:pPr>
        <w:pStyle w:val="a3"/>
        <w:spacing w:line="276" w:lineRule="auto"/>
        <w:ind w:left="849" w:right="4806"/>
      </w:pPr>
    </w:p>
    <w:p>
      <w:pPr>
        <w:pStyle w:val="a3"/>
        <w:spacing w:line="276" w:lineRule="auto"/>
        <w:ind w:left="849" w:right="4806"/>
      </w:pPr>
    </w:p>
    <w:p>
      <w:pPr>
        <w:pStyle w:val="a4"/>
        <w:numPr>
          <w:numId w:val="11"/>
          <w:ilvl w:val="0"/>
        </w:numPr>
        <w:tabs>
          <w:tab w:val="left" w:pos="3838"/>
        </w:tabs>
        <w:ind w:left="3838" w:hanging="433"/>
        <w:jc w:val="left"/>
        <w:rPr>
          <w:sz w:val="28"/>
        </w:rPr>
      </w:pPr>
      <w:r>
        <w:rPr>
          <w:sz w:val="28"/>
        </w:rPr>
        <w:t xml:space="preserve"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оценки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конкурса</w:t>
      </w:r>
    </w:p>
    <w:p>
      <w:pPr>
        <w:pStyle w:val="a3"/>
        <w:spacing w:before="95"/>
      </w:pPr>
    </w:p>
    <w:p>
      <w:pPr>
        <w:pStyle w:val="a4"/>
        <w:numPr>
          <w:numId w:val="4"/>
          <w:ilvl w:val="1"/>
        </w:numPr>
        <w:tabs>
          <w:tab w:val="left" w:pos="1011"/>
        </w:tabs>
        <w:spacing w:before="48" w:line="278" w:lineRule="auto"/>
        <w:ind w:right="280" w:firstLine="708"/>
        <w:rPr>
          <w:sz w:val="28"/>
          <w:szCs w:val="28"/>
        </w:rPr>
      </w:pPr>
      <w:r>
        <w:rPr>
          <w:spacing w:val="-2"/>
          <w:sz w:val="28"/>
        </w:rPr>
        <w:t xml:space="preserve">. </w:t>
      </w:r>
      <w:r>
        <w:rPr>
          <w:sz w:val="28"/>
          <w:szCs w:val="28"/>
        </w:rPr>
        <w:t xml:space="preserve">Критерии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представленных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десятибалльной системе</w:t>
      </w:r>
      <w:r>
        <w:rPr>
          <w:sz w:val="28"/>
          <w:szCs w:val="28"/>
        </w:rPr>
        <w:t xml:space="preserve"> (от 1 до 10 баллов)</w:t>
      </w:r>
      <w:r>
        <w:rPr>
          <w:sz w:val="28"/>
          <w:szCs w:val="28"/>
        </w:rPr>
        <w:t xml:space="preserve">:</w:t>
      </w:r>
    </w:p>
    <w:p>
      <w:pPr>
        <w:pStyle w:val="a4"/>
        <w:tabs>
          <w:tab w:val="left" w:pos="1011"/>
        </w:tabs>
        <w:spacing w:before="48" w:line="278" w:lineRule="auto"/>
        <w:ind w:left="848" w:right="280" w:firstLine="0"/>
        <w:jc w:val="left"/>
        <w:rPr>
          <w:sz w:val="28"/>
        </w:rPr>
      </w:pPr>
      <w:r>
        <w:rPr>
          <w:sz w:val="28"/>
        </w:rPr>
        <w:t xml:space="preserve">«За сохранение традиций»:</w:t>
      </w:r>
      <w:r>
        <w:rPr>
          <w:sz w:val="28"/>
        </w:rPr>
        <w:t xml:space="preserve"> 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соответствие традиционным технологиям и аутентичности;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высокое художественное исполнение и качество работы;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самобытность и уникальность изделия;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преемственность поколений и историческая точность.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709"/>
        <w:jc w:val="left"/>
        <w:rPr>
          <w:sz w:val="28"/>
        </w:rPr>
      </w:pPr>
      <w:r>
        <w:rPr>
          <w:sz w:val="28"/>
        </w:rPr>
        <w:t xml:space="preserve">«За креативность в творчестве»</w:t>
      </w:r>
      <w:r>
        <w:rPr>
          <w:sz w:val="28"/>
        </w:rPr>
        <w:t xml:space="preserve">: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оригинальность и новаторство творческого подхода;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гармоничное сочетание традиций и современных тенденций;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художественная выразительность и индивидуальность;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техническое мастерство исполнения.</w:t>
      </w:r>
    </w:p>
    <w:p>
      <w:pPr>
        <w:tabs>
          <w:tab w:val="left" w:pos="1011"/>
        </w:tabs>
        <w:spacing w:before="48" w:line="278" w:lineRule="auto"/>
        <w:ind w:right="280" w:firstLine="851"/>
        <w:rPr>
          <w:sz w:val="28"/>
        </w:rPr>
      </w:pPr>
      <w:r>
        <w:rPr>
          <w:sz w:val="28"/>
        </w:rPr>
        <w:t xml:space="preserve">«Воинская и трудовая доблесть в ремесле»</w:t>
      </w:r>
      <w:r>
        <w:rPr>
          <w:sz w:val="28"/>
        </w:rPr>
        <w:t xml:space="preserve">: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художественная</w:t>
      </w:r>
      <w:r>
        <w:rPr>
          <w:sz w:val="28"/>
        </w:rPr>
        <w:t xml:space="preserve"> ценность и качество исполнения;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глубина раскрытия темы воинской доблес</w:t>
      </w:r>
      <w:r>
        <w:rPr>
          <w:sz w:val="28"/>
        </w:rPr>
        <w:t xml:space="preserve">ти, в том числе в контексте СВО;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ори</w:t>
      </w:r>
      <w:r>
        <w:rPr>
          <w:sz w:val="28"/>
        </w:rPr>
        <w:t xml:space="preserve">гинальность творческого подхода;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  <w:r>
        <w:rPr>
          <w:sz w:val="28"/>
        </w:rPr>
        <w:t xml:space="preserve">сохранение и развитие традиционных техник.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709"/>
        <w:jc w:val="left"/>
        <w:rPr>
          <w:sz w:val="28"/>
        </w:rPr>
      </w:pPr>
      <w:r>
        <w:rPr>
          <w:sz w:val="28"/>
        </w:rPr>
        <w:t xml:space="preserve">«Юный ремесленник»:</w:t>
      </w:r>
    </w:p>
    <w:p>
      <w:pPr>
        <w:pStyle w:val="a3"/>
        <w:spacing w:line="276" w:lineRule="auto"/>
        <w:ind w:right="278" w:firstLine="142"/>
        <w:jc w:val="both"/>
      </w:pPr>
      <w:r>
        <w:t xml:space="preserve">освоение и применение техник исполнения (традиционных и современных);</w:t>
      </w:r>
    </w:p>
    <w:p>
      <w:pPr>
        <w:pStyle w:val="a3"/>
        <w:spacing w:line="276" w:lineRule="auto"/>
        <w:ind w:left="140" w:right="278" w:firstLine="2"/>
        <w:jc w:val="both"/>
      </w:pPr>
      <w:r>
        <w:t xml:space="preserve">оригинальность творческого подхода;</w:t>
      </w:r>
    </w:p>
    <w:p>
      <w:pPr>
        <w:pStyle w:val="a3"/>
        <w:spacing w:line="276" w:lineRule="auto"/>
        <w:ind w:left="140" w:right="278" w:firstLine="2"/>
        <w:jc w:val="both"/>
      </w:pPr>
      <w:r>
        <w:t xml:space="preserve">художественная выразительность и качество исполнения;</w:t>
      </w:r>
    </w:p>
    <w:p>
      <w:pPr>
        <w:pStyle w:val="a3"/>
        <w:spacing w:line="276" w:lineRule="auto"/>
        <w:ind w:left="140" w:right="278" w:firstLine="2"/>
        <w:jc w:val="both"/>
      </w:pPr>
      <w:r>
        <w:t xml:space="preserve">самобытность и уникальность работы.</w:t>
      </w:r>
    </w:p>
    <w:p>
      <w:pPr>
        <w:pStyle w:val="a4"/>
        <w:tabs>
          <w:tab w:val="left" w:pos="1011"/>
        </w:tabs>
        <w:spacing w:before="48" w:line="278" w:lineRule="auto"/>
        <w:ind w:left="142" w:right="280" w:firstLine="0"/>
        <w:jc w:val="left"/>
        <w:rPr>
          <w:sz w:val="28"/>
        </w:rPr>
      </w:pPr>
    </w:p>
    <w:p>
      <w:pPr>
        <w:pStyle w:val="a4"/>
        <w:numPr>
          <w:numId w:val="11"/>
          <w:ilvl w:val="0"/>
        </w:numPr>
        <w:tabs>
          <w:tab w:val="left" w:pos="2235"/>
        </w:tabs>
        <w:ind w:left="2235" w:hanging="527"/>
        <w:jc w:val="left"/>
        <w:rPr>
          <w:sz w:val="28"/>
        </w:rPr>
      </w:pPr>
      <w:r>
        <w:rPr>
          <w:sz w:val="28"/>
        </w:rPr>
        <w:t xml:space="preserve"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победителей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Конкурса</w:t>
      </w:r>
    </w:p>
    <w:p>
      <w:pPr>
        <w:pStyle w:val="a3"/>
        <w:spacing w:before="98"/>
      </w:pPr>
    </w:p>
    <w:p>
      <w:pPr>
        <w:pStyle w:val="a4"/>
        <w:numPr>
          <w:numId w:val="3"/>
          <w:ilvl w:val="1"/>
        </w:numPr>
        <w:tabs>
          <w:tab w:val="left" w:pos="1473"/>
        </w:tabs>
        <w:ind w:right="277" w:firstLine="708"/>
        <w:rPr>
          <w:sz w:val="28"/>
        </w:rPr>
      </w:pPr>
      <w:r>
        <w:rPr>
          <w:sz w:val="28"/>
        </w:rPr>
        <w:t xml:space="preserve">Организационно-методическое обе</w:t>
      </w:r>
      <w:r>
        <w:rPr>
          <w:sz w:val="28"/>
        </w:rPr>
        <w:t xml:space="preserve">спечение Конкурса осуществляет</w:t>
      </w:r>
      <w:r>
        <w:rPr>
          <w:sz w:val="28"/>
        </w:rPr>
        <w:t xml:space="preserve"> </w:t>
      </w:r>
      <w:r>
        <w:rPr>
          <w:sz w:val="28"/>
        </w:rPr>
        <w:t xml:space="preserve">ГБУ «Таткультресурсцентр»</w:t>
      </w:r>
      <w:r>
        <w:rPr>
          <w:sz w:val="28"/>
        </w:rPr>
        <w:t xml:space="preserve">.</w:t>
      </w:r>
    </w:p>
    <w:p>
      <w:pPr>
        <w:pStyle w:val="a4"/>
        <w:numPr>
          <w:numId w:val="3"/>
          <w:ilvl w:val="1"/>
        </w:numPr>
        <w:tabs>
          <w:tab w:val="left" w:pos="1571"/>
        </w:tabs>
        <w:spacing w:line="276" w:lineRule="auto"/>
        <w:ind w:right="280" w:firstLine="708"/>
        <w:rPr>
          <w:sz w:val="28"/>
        </w:rPr>
      </w:pPr>
      <w:r>
        <w:rPr>
          <w:sz w:val="28"/>
        </w:rPr>
        <w:t xml:space="preserve">Оценка работ, представленных на Конкурс, осуществляется в соответствии с критериями, установленными в пункте 6.1 настоящего Положения. Решение Жюри считается правомочным при условии участия в них 2/3 от общего числа членов Жюри, участвовавших в заседании. В случае равенства баллов, голос Председателя Жюри является решающим.</w:t>
      </w:r>
    </w:p>
    <w:p>
      <w:pPr>
        <w:pStyle w:val="a4"/>
        <w:numPr>
          <w:numId w:val="3"/>
          <w:ilvl w:val="1"/>
        </w:numPr>
        <w:tabs>
          <w:tab w:val="left" w:pos="1506"/>
        </w:tabs>
        <w:spacing w:before="1" w:line="276" w:lineRule="auto"/>
        <w:ind w:right="278" w:firstLine="708"/>
        <w:rPr>
          <w:sz w:val="28"/>
        </w:rPr>
      </w:pPr>
      <w:r>
        <w:rPr>
          <w:sz w:val="28"/>
        </w:rPr>
        <w:t xml:space="preserve">Для проведения оценки Конкурсных работ Учас</w:t>
      </w:r>
      <w:r>
        <w:rPr>
          <w:sz w:val="28"/>
        </w:rPr>
        <w:t xml:space="preserve">тников Конкурса формируется Комиссия</w:t>
      </w:r>
      <w:r>
        <w:rPr>
          <w:sz w:val="28"/>
        </w:rPr>
        <w:t xml:space="preserve"> Конкурса</w:t>
      </w:r>
      <w:r>
        <w:rPr>
          <w:sz w:val="28"/>
        </w:rPr>
        <w:t xml:space="preserve"> (далее – Жюри)</w:t>
      </w:r>
      <w:r>
        <w:rPr>
          <w:sz w:val="28"/>
        </w:rPr>
        <w:t xml:space="preserve"> в количестве семи человек, во главе с председателем, секретарем и членами жюри согласно приложению №</w:t>
      </w:r>
      <w:r>
        <w:rPr>
          <w:sz w:val="28"/>
        </w:rPr>
        <w:t xml:space="preserve"> 2</w:t>
      </w:r>
      <w:r>
        <w:rPr>
          <w:sz w:val="28"/>
        </w:rPr>
        <w:t xml:space="preserve"> к настоящему Положению.</w:t>
      </w: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spacing w:before="68" w:line="276" w:lineRule="auto"/>
        <w:ind w:left="140" w:right="282" w:firstLine="708"/>
        <w:jc w:val="both"/>
      </w:pPr>
      <w:r>
        <w:t xml:space="preserve">Работой Жюри руководит председатель. В случае его отсутствия обязанности председателя возлагаются на секретаря. Жюри оставляет за собой право дополнительного привлечения экспертов.</w:t>
      </w:r>
    </w:p>
    <w:p>
      <w:pPr>
        <w:pStyle w:val="a4"/>
        <w:numPr>
          <w:numId w:val="3"/>
          <w:ilvl w:val="1"/>
        </w:numPr>
        <w:tabs>
          <w:tab w:val="left" w:pos="1422"/>
        </w:tabs>
        <w:spacing w:before="1" w:line="276" w:lineRule="auto"/>
        <w:ind w:right="279" w:firstLine="708"/>
        <w:rPr>
          <w:sz w:val="28"/>
        </w:rPr>
      </w:pPr>
      <w:r>
        <w:rPr>
          <w:sz w:val="28"/>
        </w:rPr>
        <w:t xml:space="preserve">Решение Жюри о присуждении звания «Ремесленник года – 202</w:t>
      </w:r>
      <w:r>
        <w:rPr>
          <w:sz w:val="28"/>
        </w:rPr>
        <w:t xml:space="preserve">6</w:t>
      </w:r>
      <w:r>
        <w:rPr>
          <w:sz w:val="28"/>
        </w:rPr>
        <w:t xml:space="preserve">» в каждой номинации осуществляется согласно индивидуальному оценочному листу и оформляется протоколом заседания Жюри не позднее десяти дней с даты проведения заседания, согласно номинациям, перечисленным в п. 2.3. Протокол заседания Жюри подписывается председателем.</w:t>
      </w:r>
    </w:p>
    <w:p>
      <w:pPr>
        <w:pStyle w:val="a4"/>
        <w:numPr>
          <w:numId w:val="3"/>
          <w:ilvl w:val="1"/>
        </w:numPr>
        <w:tabs>
          <w:tab w:val="left" w:pos="1393"/>
        </w:tabs>
        <w:spacing w:line="276" w:lineRule="auto"/>
        <w:ind w:right="285" w:firstLine="708"/>
        <w:rPr>
          <w:sz w:val="28"/>
        </w:rPr>
      </w:pPr>
      <w:r>
        <w:rPr>
          <w:sz w:val="28"/>
        </w:rPr>
        <w:t xml:space="preserve">Победителями Конкурса становятся участники второго этапа Конкурса, набравшие большее количество баллов в каждой из номинаций и видов народных художественных промыслов и ремесел, установленные в пункте 2.3. настоящего Положения. Денежные премии распределяются между победителями Конкурса следующим образом: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две</w:t>
      </w:r>
      <w:r>
        <w:t xml:space="preserve"> денежные премии победителям в номинации «За сохранение традиций» в</w:t>
      </w:r>
      <w:r>
        <w:t xml:space="preserve"> категории «Профессионал» в размере </w:t>
      </w:r>
      <w:r>
        <w:t xml:space="preserve">50 (пятьдесят) тысяч рублей</w:t>
      </w:r>
      <w:r>
        <w:t xml:space="preserve">, в категории «Любитель» в размере 45 (сорок пять) тысяч рублей</w:t>
      </w:r>
      <w:r>
        <w:t xml:space="preserve"> с учетом налога на доходы физических лиц</w:t>
      </w:r>
      <w:r>
        <w:rPr>
          <w:spacing w:val="40"/>
        </w:rPr>
        <w:t xml:space="preserve"> </w:t>
      </w:r>
      <w:r>
        <w:t xml:space="preserve">в соответствии с законодательством Российской Федерации;</w:t>
      </w:r>
    </w:p>
    <w:p>
      <w:pPr>
        <w:pStyle w:val="a3"/>
        <w:spacing w:line="276" w:lineRule="auto"/>
        <w:ind w:left="140" w:right="281" w:firstLine="708"/>
        <w:jc w:val="both"/>
      </w:pPr>
      <w:r>
        <w:t xml:space="preserve">две</w:t>
      </w:r>
      <w:r>
        <w:t xml:space="preserve"> денежные премии победителям в номинации «За креативность в творчестве» </w:t>
      </w:r>
      <w:r>
        <w:t xml:space="preserve">категории «Профессионал» в размере 50 (пятьдесят) тысяч рублей, в категории «Любитель» в размере 45 (сорок пять) тысяч рублей </w:t>
      </w:r>
      <w:r>
        <w:t xml:space="preserve">с учетом налога на доходы физических лиц в соответствии с законодательством Российской Федерации;</w:t>
      </w:r>
    </w:p>
    <w:p>
      <w:pPr>
        <w:pStyle w:val="a3"/>
        <w:spacing w:line="276" w:lineRule="auto"/>
        <w:ind w:left="140" w:right="280" w:firstLine="708"/>
        <w:jc w:val="both"/>
      </w:pPr>
      <w:r>
        <w:t xml:space="preserve">две денежные премии победителям в номинации</w:t>
      </w:r>
      <w:r>
        <w:t xml:space="preserve"> </w:t>
      </w:r>
      <w:r>
        <w:t xml:space="preserve">«Воинская и трудовая доблесть в ремесле»</w:t>
      </w:r>
      <w:r>
        <w:t xml:space="preserve"> </w:t>
      </w:r>
      <w:r>
        <w:t xml:space="preserve">категории «Профессионал» в размере 50 (пятьдесят) тысяч рублей, в категории «Любитель» в размере 45 (сорок пять) тысяч рублей</w:t>
      </w:r>
      <w:r>
        <w:t xml:space="preserve"> с учетом налога на доходы физических лиц в соответствии с законодательством Российской Федерации;</w:t>
      </w:r>
    </w:p>
    <w:p>
      <w:pPr>
        <w:pStyle w:val="a3"/>
        <w:spacing w:line="276" w:lineRule="auto"/>
        <w:ind w:left="140" w:right="286" w:firstLine="708"/>
        <w:jc w:val="both"/>
      </w:pPr>
      <w:r>
        <w:t xml:space="preserve">четыре</w:t>
      </w:r>
      <w:r>
        <w:t xml:space="preserve"> денежные премии победителям в номинаци</w:t>
      </w:r>
      <w:r>
        <w:t xml:space="preserve">и «Юный ремесленник»</w:t>
      </w:r>
      <w:r>
        <w:t xml:space="preserve">:</w:t>
      </w:r>
      <w:r>
        <w:t xml:space="preserve"> </w:t>
      </w:r>
      <w:r>
        <w:t xml:space="preserve">первая возрастная группа с 7 до 13</w:t>
      </w:r>
      <w:r>
        <w:t xml:space="preserve"> лет (включительно)</w:t>
      </w:r>
      <w:r>
        <w:t xml:space="preserve"> в </w:t>
      </w:r>
      <w:r>
        <w:t xml:space="preserve">категории «Профессионал», в размере 20 (двадцать) тысяч рублей, в категории «Любитель» в размере 15 (пятнадцать) тысяч рублей </w:t>
      </w:r>
      <w:r>
        <w:t xml:space="preserve">с учетом налога на доходы физических лиц в соответствии с законодательством Российской Федерации;</w:t>
      </w:r>
    </w:p>
    <w:p>
      <w:pPr>
        <w:pStyle w:val="a3"/>
        <w:spacing w:line="276" w:lineRule="auto"/>
        <w:ind w:left="140" w:right="286" w:firstLine="708"/>
        <w:jc w:val="both"/>
      </w:pPr>
      <w:r>
        <w:t xml:space="preserve">вторая возрастная группа с 14 до 21</w:t>
      </w:r>
      <w:r>
        <w:t xml:space="preserve"> лет (включительно)</w:t>
      </w:r>
      <w:r>
        <w:t xml:space="preserve"> в категории «Профессионал», в размере 30 (тридцать) тысяч рублей, в категории «Любитель» в размере 25 (двадцать пять) тысяч рублей с учетом налога на доходы физических лиц в соответствии с законодательством Российской Федерации;</w:t>
      </w:r>
    </w:p>
    <w:p>
      <w:pPr>
        <w:pStyle w:val="a4"/>
        <w:numPr>
          <w:numId w:val="3"/>
          <w:ilvl w:val="1"/>
        </w:numPr>
        <w:tabs>
          <w:tab w:val="left" w:pos="1355"/>
        </w:tabs>
        <w:spacing w:before="1" w:line="276" w:lineRule="auto"/>
        <w:ind w:right="282" w:firstLine="708"/>
        <w:rPr>
          <w:sz w:val="28"/>
        </w:rPr>
      </w:pPr>
      <w:r>
        <w:rPr>
          <w:sz w:val="28"/>
        </w:rPr>
        <w:t xml:space="preserve">Победители Конкурса в каждой номинации будут отмечены дипломами и денежными премиями Министерства культуры Республики Татарстан согласно пункту 7.4 </w:t>
      </w:r>
      <w:r>
        <w:rPr>
          <w:sz w:val="28"/>
        </w:rPr>
        <w:t xml:space="preserve">и 7.5. данного Положения.</w:t>
      </w:r>
    </w:p>
    <w:p>
      <w:pPr>
        <w:pStyle w:val="a4"/>
        <w:numPr>
          <w:numId w:val="3"/>
          <w:ilvl w:val="1"/>
        </w:numPr>
        <w:tabs>
          <w:tab w:val="left" w:pos="1364"/>
        </w:tabs>
        <w:spacing w:line="276" w:lineRule="auto"/>
        <w:ind w:right="279" w:firstLine="708"/>
        <w:rPr>
          <w:sz w:val="28"/>
        </w:rPr>
      </w:pPr>
      <w:r>
        <w:rPr>
          <w:sz w:val="28"/>
        </w:rPr>
        <w:t xml:space="preserve">Победители Конкурса в течение года участвуют или предоставляют свои </w:t>
      </w:r>
      <w:r>
        <w:rPr>
          <w:sz w:val="28"/>
        </w:rPr>
        <w:t xml:space="preserve">работы на республиканских мероприятиях, предусматривающих участие мастеров народных </w:t>
      </w:r>
      <w:r>
        <w:rPr>
          <w:sz w:val="28"/>
        </w:rPr>
        <w:t xml:space="preserve">художественных промыслов (далее – </w:t>
      </w:r>
      <w:r>
        <w:rPr>
          <w:sz w:val="28"/>
        </w:rPr>
        <w:t xml:space="preserve">НХП).</w:t>
      </w:r>
    </w:p>
    <w:p>
      <w:pPr>
        <w:pStyle w:val="a4"/>
        <w:numPr>
          <w:numId w:val="3"/>
          <w:ilvl w:val="1"/>
        </w:numPr>
        <w:tabs>
          <w:tab w:val="left" w:pos="1427"/>
        </w:tabs>
        <w:spacing w:line="276" w:lineRule="auto"/>
        <w:ind w:right="279" w:firstLine="708"/>
        <w:rPr>
          <w:sz w:val="28"/>
        </w:rPr>
      </w:pPr>
      <w:r>
        <w:rPr>
          <w:sz w:val="28"/>
        </w:rPr>
        <w:t xml:space="preserve">Приказ Министерства о победителях конкурса будет опубликован на официальном сайте организатора Конкурса – Государственное бюджетное 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«Ресурсный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инноваций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сфере культуры Рес</w:t>
      </w:r>
      <w:r>
        <w:rPr>
          <w:sz w:val="28"/>
        </w:rPr>
        <w:t xml:space="preserve">публики Татарстан» не позднее 19 июн</w:t>
      </w:r>
      <w:r>
        <w:rPr>
          <w:sz w:val="28"/>
        </w:rPr>
        <w:t xml:space="preserve">я 2026</w:t>
      </w:r>
      <w:r>
        <w:rPr>
          <w:sz w:val="28"/>
        </w:rPr>
        <w:t xml:space="preserve"> года.</w:t>
      </w:r>
    </w:p>
    <w:p>
      <w:pPr>
        <w:pStyle w:val="a4"/>
        <w:numPr>
          <w:numId w:val="3"/>
          <w:ilvl w:val="1"/>
        </w:numPr>
        <w:tabs>
          <w:tab w:val="left" w:pos="1598"/>
        </w:tabs>
        <w:spacing w:before="68" w:line="276" w:lineRule="auto"/>
        <w:ind w:right="285" w:firstLine="708"/>
        <w:rPr>
          <w:sz w:val="28"/>
        </w:rPr>
      </w:pPr>
      <w:r>
        <w:rPr>
          <w:sz w:val="28"/>
        </w:rPr>
        <w:t xml:space="preserve">Подведение итогов Конкурса, награждение, выставка изделий победителей Конкурса состоятся в рамках торжественных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мероприятий, о чем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будет сообщено дополнительно.</w:t>
      </w:r>
    </w:p>
    <w:p>
      <w:pPr>
        <w:pStyle w:val="a4"/>
        <w:numPr>
          <w:numId w:val="3"/>
          <w:ilvl w:val="1"/>
        </w:numPr>
        <w:tabs>
          <w:tab w:val="left" w:pos="1598"/>
        </w:tabs>
        <w:spacing w:before="68" w:line="276" w:lineRule="auto"/>
        <w:ind w:right="285" w:firstLine="711"/>
        <w:rPr>
          <w:sz w:val="28"/>
        </w:rPr>
      </w:pPr>
      <w:r>
        <w:rPr>
          <w:sz w:val="28"/>
        </w:rPr>
        <w:t xml:space="preserve">В случае отсутствия работ по какой-либо номинации или несоответствия минимальным критериям конкурсного отбора конкурсная комиссия вправе перераспределить призовой фонд между другими номинациями и выбрать несколько </w:t>
      </w:r>
      <w:r>
        <w:rPr>
          <w:sz w:val="28"/>
        </w:rPr>
        <w:t xml:space="preserve">победителей в других номинациях</w:t>
      </w:r>
      <w:r>
        <w:rPr>
          <w:sz w:val="28"/>
        </w:rPr>
        <w:t xml:space="preserve">.</w:t>
      </w:r>
    </w:p>
    <w:p>
      <w:pPr>
        <w:pStyle w:val="a4"/>
        <w:numPr>
          <w:numId w:val="3"/>
          <w:ilvl w:val="1"/>
        </w:numPr>
        <w:tabs>
          <w:tab w:val="left" w:pos="1598"/>
        </w:tabs>
        <w:spacing w:before="68" w:line="276" w:lineRule="auto"/>
        <w:ind w:right="285" w:firstLine="711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Жюри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обжалованию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подлежит.</w:t>
      </w:r>
    </w:p>
    <w:p>
      <w:pPr>
        <w:pStyle w:val="a3"/>
        <w:spacing w:before="4"/>
      </w:pPr>
    </w:p>
    <w:p>
      <w:pPr>
        <w:pStyle w:val="a4"/>
        <w:numPr>
          <w:numId w:val="11"/>
          <w:ilvl w:val="0"/>
        </w:numPr>
        <w:tabs>
          <w:tab w:val="left" w:pos="4546"/>
        </w:tabs>
        <w:ind w:left="4546" w:hanging="620"/>
        <w:jc w:val="left"/>
        <w:rPr>
          <w:sz w:val="28"/>
        </w:rPr>
      </w:pPr>
      <w:r>
        <w:rPr>
          <w:sz w:val="28"/>
        </w:rPr>
        <w:t xml:space="preserve">Авторские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права</w:t>
      </w:r>
    </w:p>
    <w:p>
      <w:pPr>
        <w:pStyle w:val="a3"/>
        <w:spacing w:before="6"/>
      </w:pPr>
    </w:p>
    <w:p>
      <w:pPr>
        <w:pStyle w:val="a3"/>
        <w:spacing w:line="276" w:lineRule="auto"/>
        <w:ind w:left="140" w:right="284" w:firstLine="708"/>
        <w:jc w:val="both"/>
      </w:pPr>
      <w:r>
        <w:t xml:space="preserve">8.1. Участник Конкурса гарантирует, что он обладает исключительными авторскими правами на изделие (образец, эскиз, макет и так далее) представленное на Конкурс и несет полную ответственность перед третьими лицами в случае неправомерного использования им материалов, защищенных авторскими и иными смежными правами в соответствии с законодательством.</w:t>
      </w:r>
    </w:p>
    <w:p>
      <w:pPr>
        <w:pStyle w:val="a4"/>
        <w:numPr>
          <w:numId w:val="11"/>
          <w:ilvl w:val="0"/>
        </w:numPr>
        <w:tabs>
          <w:tab w:val="left" w:pos="3157"/>
        </w:tabs>
        <w:spacing w:before="281"/>
        <w:ind w:left="3157" w:hanging="434"/>
        <w:jc w:val="left"/>
        <w:rPr>
          <w:sz w:val="28"/>
        </w:rPr>
      </w:pPr>
      <w:r>
        <w:rPr>
          <w:sz w:val="28"/>
        </w:rPr>
        <w:t xml:space="preserve"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получения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денежных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премий</w:t>
      </w:r>
    </w:p>
    <w:p>
      <w:pPr>
        <w:pStyle w:val="a3"/>
        <w:spacing w:before="6"/>
      </w:pPr>
    </w:p>
    <w:p>
      <w:pPr>
        <w:pStyle w:val="a4"/>
        <w:numPr>
          <w:numId w:val="2"/>
          <w:ilvl w:val="1"/>
        </w:numPr>
        <w:tabs>
          <w:tab w:val="left" w:pos="1434"/>
        </w:tabs>
        <w:spacing w:line="276" w:lineRule="auto"/>
        <w:ind w:right="279" w:firstLine="708"/>
        <w:rPr>
          <w:sz w:val="28"/>
        </w:rPr>
      </w:pPr>
      <w:r>
        <w:rPr>
          <w:sz w:val="28"/>
        </w:rPr>
        <w:t xml:space="preserve">Министерство выплачивает Денежные премии победителям Конкурса безналичным перечислением в рублях на счета, открытые в финансовых кредитных учреждениях (банках). Для выплаты денежного приза победители Конкурса представляют в отдел проектного планирования Министерства следующие </w:t>
      </w:r>
      <w:r>
        <w:rPr>
          <w:spacing w:val="-2"/>
          <w:sz w:val="28"/>
        </w:rPr>
        <w:t xml:space="preserve">документы:</w:t>
      </w:r>
    </w:p>
    <w:p>
      <w:pPr>
        <w:pStyle w:val="a3"/>
        <w:spacing w:before="2" w:line="276" w:lineRule="auto"/>
        <w:ind w:left="849" w:right="289"/>
        <w:jc w:val="both"/>
      </w:pPr>
      <w:r>
        <w:t xml:space="preserve">копия документа, удостоверяющего личность (страницы паспорта 2, 3, 5); копия</w:t>
      </w:r>
      <w:r>
        <w:rPr>
          <w:spacing w:val="68"/>
        </w:rPr>
        <w:t xml:space="preserve">   </w:t>
      </w:r>
      <w:r>
        <w:t xml:space="preserve">свидетельства</w:t>
      </w:r>
      <w:r>
        <w:rPr>
          <w:spacing w:val="69"/>
        </w:rPr>
        <w:t xml:space="preserve">   </w:t>
      </w:r>
      <w:r>
        <w:t xml:space="preserve">о</w:t>
      </w:r>
      <w:r>
        <w:rPr>
          <w:spacing w:val="69"/>
        </w:rPr>
        <w:t xml:space="preserve">   </w:t>
      </w:r>
      <w:r>
        <w:t xml:space="preserve">присвоении</w:t>
      </w:r>
      <w:r>
        <w:rPr>
          <w:spacing w:val="69"/>
        </w:rPr>
        <w:t xml:space="preserve">   </w:t>
      </w:r>
      <w:r>
        <w:t xml:space="preserve">идентификационного</w:t>
      </w:r>
      <w:r>
        <w:rPr>
          <w:spacing w:val="69"/>
        </w:rPr>
        <w:t xml:space="preserve">   </w:t>
      </w:r>
      <w:r>
        <w:rPr>
          <w:spacing w:val="-2"/>
        </w:rPr>
        <w:t xml:space="preserve">номера</w:t>
      </w:r>
    </w:p>
    <w:p>
      <w:pPr>
        <w:pStyle w:val="a3"/>
        <w:spacing w:line="321" w:lineRule="exact"/>
        <w:ind w:left="140"/>
        <w:jc w:val="both"/>
      </w:pPr>
      <w:r>
        <w:t xml:space="preserve">налогоплательщика</w:t>
      </w:r>
      <w:r>
        <w:rPr>
          <w:spacing w:val="-12"/>
        </w:rPr>
        <w:t xml:space="preserve"> </w:t>
      </w:r>
      <w:r>
        <w:rPr>
          <w:spacing w:val="-2"/>
        </w:rPr>
        <w:t xml:space="preserve">(ИНН);</w:t>
      </w:r>
    </w:p>
    <w:p>
      <w:pPr>
        <w:pStyle w:val="a3"/>
        <w:spacing w:before="50" w:line="276" w:lineRule="auto"/>
        <w:ind w:left="140" w:right="283" w:firstLine="708"/>
        <w:jc w:val="both"/>
      </w:pPr>
      <w:r>
        <w:t xml:space="preserve">копия страхового свидетельства государственного пенсионного страхования </w:t>
      </w:r>
      <w:r>
        <w:rPr>
          <w:spacing w:val="-2"/>
        </w:rPr>
        <w:t xml:space="preserve">(СНИЛС);</w:t>
      </w:r>
    </w:p>
    <w:p>
      <w:pPr>
        <w:pStyle w:val="a3"/>
        <w:spacing w:line="278" w:lineRule="auto"/>
        <w:ind w:left="140" w:right="288" w:firstLine="708"/>
        <w:jc w:val="both"/>
      </w:pPr>
      <w:r>
        <w:t xml:space="preserve">справка об открытии счета в финансовом кредитном учреждении (банке) в котором открыт расчетный счет победителя Конкурса.</w:t>
      </w:r>
    </w:p>
    <w:p>
      <w:pPr>
        <w:pStyle w:val="a4"/>
        <w:numPr>
          <w:numId w:val="2"/>
          <w:ilvl w:val="1"/>
        </w:numPr>
        <w:tabs>
          <w:tab w:val="left" w:pos="1412"/>
        </w:tabs>
        <w:spacing w:line="276" w:lineRule="auto"/>
        <w:ind w:right="282" w:firstLine="708"/>
        <w:rPr>
          <w:sz w:val="28"/>
        </w:rPr>
      </w:pPr>
      <w:r>
        <w:rPr>
          <w:sz w:val="28"/>
        </w:rPr>
        <w:t xml:space="preserve">Срок предоставления документов, указанных в пункте 9.1 настоящего Положения – не позднее десяти рабочих дней с момента опубликования приказа Министерства об определении победителей Конкурса на официальном сайте организатора Конкурса Государственное бюджетное учреждение «Ресурсный центр </w:t>
      </w:r>
      <w:r>
        <w:rPr>
          <w:sz w:val="28"/>
        </w:rPr>
        <w:t xml:space="preserve">внедрения инноваций и сохранения традиций в сфере культуры Республики </w:t>
      </w:r>
      <w:r>
        <w:rPr>
          <w:spacing w:val="-2"/>
          <w:sz w:val="28"/>
        </w:rPr>
        <w:t xml:space="preserve">Татарстан».</w:t>
      </w:r>
    </w:p>
    <w:p>
      <w:pPr>
        <w:pStyle w:val="a4"/>
        <w:numPr>
          <w:numId w:val="2"/>
          <w:ilvl w:val="1"/>
        </w:numPr>
        <w:tabs>
          <w:tab w:val="left" w:pos="1609"/>
        </w:tabs>
        <w:spacing w:line="276" w:lineRule="auto"/>
        <w:ind w:right="284" w:firstLine="708"/>
        <w:rPr>
          <w:sz w:val="28"/>
        </w:rPr>
      </w:pPr>
      <w:r>
        <w:rPr>
          <w:sz w:val="28"/>
        </w:rPr>
        <w:t xml:space="preserve">Министерство, в случаях, предусмотренных законодательством Российской Федерации, как налоговый агент у каждого из победителей Конкурса удерживает и уплачивает налоги и сборы в связи с получением дохода в виде денежного приза в порядке, предусмотренном законодательством Российской </w:t>
      </w:r>
      <w:r>
        <w:rPr>
          <w:spacing w:val="-2"/>
          <w:sz w:val="28"/>
        </w:rPr>
        <w:t xml:space="preserve">Федерации.</w:t>
      </w:r>
    </w:p>
    <w:p>
      <w:pPr>
        <w:pStyle w:val="a4"/>
        <w:numPr>
          <w:numId w:val="11"/>
          <w:ilvl w:val="0"/>
        </w:numPr>
        <w:tabs>
          <w:tab w:val="left" w:pos="480"/>
        </w:tabs>
        <w:ind w:left="480" w:hanging="340"/>
        <w:jc w:val="center"/>
        <w:rPr>
          <w:sz w:val="28"/>
        </w:rPr>
      </w:pPr>
      <w:r>
        <w:rPr>
          <w:sz w:val="28"/>
        </w:rPr>
        <w:t xml:space="preserve">Контакты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организаторов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Конкурса</w:t>
      </w:r>
    </w:p>
    <w:p>
      <w:pPr>
        <w:pStyle w:val="a3"/>
        <w:rPr>
          <w:sz w:val="20"/>
        </w:rPr>
      </w:pPr>
    </w:p>
    <w:p>
      <w:pPr>
        <w:pStyle w:val="a4"/>
        <w:numPr>
          <w:numId w:val="1"/>
          <w:ilvl w:val="1"/>
        </w:numPr>
        <w:tabs>
          <w:tab w:val="left" w:pos="1492"/>
        </w:tabs>
        <w:spacing w:before="68" w:line="276" w:lineRule="auto"/>
        <w:ind w:right="279" w:firstLine="708"/>
        <w:rPr>
          <w:sz w:val="28"/>
        </w:rPr>
      </w:pPr>
      <w:r>
        <w:rPr>
          <w:sz w:val="28"/>
        </w:rPr>
        <w:t xml:space="preserve">Юридический/почтовый адрес: 420021, Республика Татарстан, г. Казань, ул. Г. Тукая, д.74 а.</w:t>
      </w:r>
    </w:p>
    <w:p>
      <w:pPr>
        <w:pStyle w:val="a4"/>
        <w:numPr>
          <w:numId w:val="1"/>
          <w:ilvl w:val="1"/>
        </w:numPr>
        <w:tabs>
          <w:tab w:val="left" w:pos="1474"/>
        </w:tabs>
        <w:spacing w:line="276" w:lineRule="auto"/>
        <w:ind w:right="277" w:firstLine="708"/>
        <w:rPr>
          <w:sz w:val="28"/>
        </w:rPr>
      </w:pPr>
      <w:r>
        <w:rPr>
          <w:sz w:val="28"/>
        </w:rPr>
        <w:t xml:space="preserve">Кураторы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Конкурса: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Латыпова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Гульназ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Марсовна,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заместитель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директора по научной и издательской деятельности ГБУ«Ресурсный центр внедрения инноваций и сохранения традиций в сфере культуры Республики Татарстан», тел. 8(843) 293-52-48; 8-917-280-25-17; Низамеева Люция Яудетовна, заведующий сектором</w:t>
      </w:r>
      <w:r>
        <w:rPr>
          <w:spacing w:val="59"/>
          <w:sz w:val="28"/>
        </w:rPr>
        <w:t xml:space="preserve">  </w:t>
      </w:r>
      <w:r>
        <w:rPr>
          <w:sz w:val="28"/>
        </w:rPr>
        <w:t xml:space="preserve">по</w:t>
      </w:r>
      <w:r>
        <w:rPr>
          <w:spacing w:val="59"/>
          <w:sz w:val="28"/>
        </w:rPr>
        <w:t xml:space="preserve">  </w:t>
      </w:r>
      <w:r>
        <w:rPr>
          <w:sz w:val="28"/>
        </w:rPr>
        <w:t xml:space="preserve">изобразительному</w:t>
      </w:r>
      <w:r>
        <w:rPr>
          <w:spacing w:val="57"/>
          <w:sz w:val="28"/>
        </w:rPr>
        <w:t xml:space="preserve">  </w:t>
      </w:r>
      <w:r>
        <w:rPr>
          <w:sz w:val="28"/>
        </w:rPr>
        <w:t xml:space="preserve">и</w:t>
      </w:r>
      <w:r>
        <w:rPr>
          <w:spacing w:val="59"/>
          <w:sz w:val="28"/>
        </w:rPr>
        <w:t xml:space="preserve">  </w:t>
      </w:r>
      <w:r>
        <w:rPr>
          <w:sz w:val="28"/>
        </w:rPr>
        <w:t xml:space="preserve">декоративно-прикладному</w:t>
      </w:r>
      <w:r>
        <w:rPr>
          <w:spacing w:val="57"/>
          <w:sz w:val="28"/>
        </w:rPr>
        <w:t xml:space="preserve">  </w:t>
      </w:r>
      <w:r>
        <w:rPr>
          <w:sz w:val="28"/>
        </w:rPr>
        <w:t xml:space="preserve">искусству</w:t>
      </w:r>
      <w:r>
        <w:rPr>
          <w:spacing w:val="60"/>
          <w:sz w:val="28"/>
        </w:rPr>
        <w:t xml:space="preserve">  </w:t>
      </w:r>
      <w:r>
        <w:rPr>
          <w:sz w:val="28"/>
        </w:rPr>
        <w:t xml:space="preserve">ГБУ</w:t>
      </w:r>
    </w:p>
    <w:p>
      <w:pPr>
        <w:pStyle w:val="a3"/>
        <w:spacing w:line="276" w:lineRule="auto"/>
        <w:ind w:left="140" w:right="290"/>
        <w:jc w:val="both"/>
      </w:pPr>
      <w:r>
        <w:t xml:space="preserve">«Ресурсный центр внедрения инноваций и сохранения традиций в сфере культуры Республики Татарстан», тел. 8(843)293-01-52</w:t>
      </w:r>
      <w:r>
        <w:t xml:space="preserve">.</w:t>
      </w: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ind w:left="5902" w:right="3"/>
        <w:rPr>
          <w:sz w:val="22"/>
          <w:szCs w:val="22"/>
        </w:rPr>
      </w:pPr>
      <w:r>
        <w:rPr>
          <w:sz w:val="22"/>
          <w:szCs w:val="22"/>
        </w:rPr>
        <w:t xml:space="preserve">Приложение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№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1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к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Положению </w:t>
      </w:r>
      <w:r>
        <w:rPr>
          <w:sz w:val="22"/>
          <w:szCs w:val="22"/>
        </w:rPr>
        <w:t xml:space="preserve">о проведении Республиканского конкурса «Ремесленник года–2026», посвященного Году единства народов России и Году воинской и трудовой доблести в Республике Татарстан</w:t>
      </w:r>
    </w:p>
    <w:p>
      <w:pPr>
        <w:pStyle w:val="a3"/>
        <w:spacing w:before="277"/>
        <w:ind w:left="7" w:right="144"/>
        <w:jc w:val="center"/>
      </w:pPr>
      <w:r>
        <w:rPr>
          <w:spacing w:val="-2"/>
        </w:rPr>
        <w:t xml:space="preserve">Заявка</w:t>
      </w:r>
    </w:p>
    <w:p>
      <w:pPr>
        <w:pStyle w:val="a3"/>
        <w:spacing w:before="48"/>
        <w:ind w:left="6" w:right="144"/>
        <w:jc w:val="center"/>
        <w:rPr>
          <w:spacing w:val="-2"/>
        </w:rPr>
      </w:pPr>
      <w:r>
        <w:t xml:space="preserve">на</w:t>
      </w:r>
      <w:r>
        <w:rPr>
          <w:spacing w:val="-8"/>
        </w:rPr>
        <w:t xml:space="preserve"> </w:t>
      </w:r>
      <w:r>
        <w:t xml:space="preserve">участие</w:t>
      </w:r>
      <w:r>
        <w:rPr>
          <w:spacing w:val="-5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Республиканском</w:t>
      </w:r>
      <w:r>
        <w:rPr>
          <w:spacing w:val="-9"/>
        </w:rPr>
        <w:t xml:space="preserve"> </w:t>
      </w:r>
      <w:r>
        <w:t xml:space="preserve">конкурсе</w:t>
      </w:r>
      <w:r>
        <w:rPr>
          <w:spacing w:val="-6"/>
        </w:rPr>
        <w:t xml:space="preserve"> </w:t>
      </w:r>
      <w:r>
        <w:t xml:space="preserve">«Ремесленник</w:t>
      </w:r>
      <w:r>
        <w:rPr>
          <w:spacing w:val="-6"/>
        </w:rPr>
        <w:t xml:space="preserve"> </w:t>
      </w:r>
      <w:r>
        <w:rPr>
          <w:spacing w:val="-2"/>
        </w:rPr>
        <w:t xml:space="preserve">года–2026», </w:t>
      </w:r>
    </w:p>
    <w:p>
      <w:pPr>
        <w:pStyle w:val="a3"/>
        <w:spacing w:before="48"/>
        <w:ind w:left="6" w:right="144"/>
        <w:jc w:val="center"/>
        <w:rPr>
          <w:spacing w:val="-2"/>
        </w:rPr>
      </w:pPr>
      <w:r>
        <w:rPr>
          <w:spacing w:val="-2"/>
        </w:rPr>
        <w:t xml:space="preserve">посвященном</w:t>
      </w:r>
      <w:r>
        <w:rPr>
          <w:spacing w:val="-2"/>
        </w:rPr>
        <w:t xml:space="preserve"> Году единства народов России и Году воинской и </w:t>
      </w:r>
    </w:p>
    <w:p>
      <w:pPr>
        <w:pStyle w:val="a3"/>
        <w:tabs>
          <w:tab w:val="left" w:pos="10204"/>
        </w:tabs>
        <w:spacing w:before="48"/>
        <w:ind w:left="6" w:right="144"/>
        <w:jc w:val="center"/>
      </w:pPr>
      <w:r>
        <w:rPr>
          <w:spacing w:val="-2"/>
        </w:rPr>
        <w:t xml:space="preserve">трудовой доблести в Республике Татарстан</w:t>
      </w:r>
    </w:p>
    <w:p>
      <w:pPr>
        <w:pStyle w:val="a3"/>
        <w:spacing w:line="322" w:lineRule="exact"/>
        <w:ind w:left="7" w:right="144"/>
        <w:jc w:val="center"/>
      </w:pPr>
    </w:p>
    <w:tbl>
      <w:tblPr>
        <w:tblStyle w:val="TableNormal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4068"/>
      </w:tblGrid>
      <w:tr>
        <w:trPr>
          <w:trHeight w:val="738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ФИО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автора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(полностью).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Отчество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указывается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при</w:t>
            </w:r>
            <w:r>
              <w:rPr>
                <w:spacing w:val="-2"/>
                <w:sz w:val="28"/>
              </w:rPr>
              <w:t xml:space="preserve"> наличии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рождения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работы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Техника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выполнения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38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Номинация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(традиции, креативность, доблесть, юный ремесленник</w:t>
            </w:r>
            <w:bookmarkStart w:id="0" w:name="_GoBack"/>
            <w:bookmarkEnd w:id="0"/>
            <w:r>
              <w:rPr>
                <w:spacing w:val="-2"/>
                <w:sz w:val="28"/>
              </w:rPr>
              <w:t xml:space="preserve">)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22"/>
        </w:trPr>
        <w:tc>
          <w:tcPr>
            <w:tcW w:w="6205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Вид народного художественного промысла (вышивка,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ткачество,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керамика, кружевоплетение, художественная обработка металла, художественная обработка дерева, художественная обработка кожи,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войлоковаляние)</w:t>
            </w:r>
            <w:r>
              <w:rPr>
                <w:spacing w:val="-15"/>
                <w:sz w:val="28"/>
              </w:rPr>
              <w:t xml:space="preserve"> 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выполнения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Город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(район,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пункт)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38"/>
        </w:trPr>
        <w:tc>
          <w:tcPr>
            <w:tcW w:w="6205" w:type="dxa"/>
            <w:shd w:val="clear" w:color="auto" w:fill="auto"/>
          </w:tcPr>
          <w:p>
            <w:pPr>
              <w:ind w:left="11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Организационно-правовая форма (ООО, ИП – наименование; самозанятый и т.п) или физическое лицо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38"/>
        </w:trPr>
        <w:tc>
          <w:tcPr>
            <w:tcW w:w="6205" w:type="dxa"/>
            <w:shd w:val="clear" w:color="auto" w:fill="auto"/>
          </w:tcPr>
          <w:p>
            <w:pPr>
              <w:ind w:left="11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Образование (общее среднее, среднее специальное (профессионально), высшее), специальность.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1"/>
        </w:trPr>
        <w:tc>
          <w:tcPr>
            <w:tcW w:w="620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ИНН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/>
        </w:trPr>
        <w:tc>
          <w:tcPr>
            <w:tcW w:w="6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Телефон,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почта</w:t>
            </w:r>
          </w:p>
        </w:tc>
        <w:tc>
          <w:tcPr>
            <w:tcW w:w="406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ind w:left="140"/>
        <w:rPr>
          <w:sz w:val="24"/>
        </w:rPr>
      </w:pPr>
      <w:r>
        <w:rPr>
          <w:sz w:val="24"/>
        </w:rPr>
        <w:t xml:space="preserve">Все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ОБЯЗАТЕЛЬНЫ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2"/>
          <w:sz w:val="24"/>
        </w:rPr>
        <w:t xml:space="preserve"> заполнения!</w:t>
      </w:r>
    </w:p>
    <w:p>
      <w:pPr>
        <w:spacing w:before="43"/>
        <w:ind w:left="140"/>
        <w:rPr>
          <w:sz w:val="24"/>
        </w:rPr>
      </w:pP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каждую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номинацию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ОТДЕЛЬНАЯ</w:t>
      </w:r>
      <w:r>
        <w:rPr>
          <w:spacing w:val="-2"/>
          <w:sz w:val="24"/>
        </w:rPr>
        <w:t xml:space="preserve"> заявка!</w:t>
      </w:r>
    </w:p>
    <w:p>
      <w:pPr>
        <w:spacing w:before="41"/>
        <w:ind w:left="140"/>
        <w:rPr>
          <w:sz w:val="24"/>
        </w:rPr>
      </w:pPr>
      <w:r>
        <w:rPr>
          <w:sz w:val="24"/>
        </w:rPr>
        <w:t xml:space="preserve"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заявке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прилагаться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презентационный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материал мастера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формате</w:t>
      </w:r>
      <w:r>
        <w:rPr>
          <w:spacing w:val="-2"/>
          <w:sz w:val="24"/>
        </w:rPr>
        <w:t xml:space="preserve"> портфолио</w:t>
      </w:r>
      <w:r>
        <w:rPr>
          <w:spacing w:val="-2"/>
          <w:sz w:val="24"/>
        </w:rPr>
        <w:t xml:space="preserve"> и копия документа об образовании или выписка из протокола ХЭС</w:t>
      </w:r>
      <w:r>
        <w:rPr>
          <w:spacing w:val="-2"/>
          <w:sz w:val="24"/>
        </w:rPr>
        <w:t xml:space="preserve">!</w:t>
      </w:r>
    </w:p>
    <w:p>
      <w:pPr>
        <w:pStyle w:val="a3"/>
        <w:spacing w:before="101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936040</wp:posOffset>
                </wp:positionH>
                <wp:positionV relativeFrom="paragraph">
                  <wp:posOffset>225948</wp:posOffset>
                </wp:positionV>
                <wp:extent cx="6047740" cy="1270"/>
                <wp:effectExtent l="0" t="0" r="0" b="0"/>
                <wp:wrapTopAndBottom/>
                <wp:docPr id="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31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73.70pt;mso-position-horizontal:absolute;mso-position-vertical-relative:text;margin-top:17.79pt;mso-position-vertical:absolute;width:476.20pt;height:0.10pt;mso-wrap-distance-left:0.00pt;mso-wrap-distance-top:0.00pt;mso-wrap-distance-right:0.00pt;mso-wrap-distance-bottom:0.00pt;visibility:visible;" path="m0,0l99991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>
      <w:pPr>
        <w:pStyle w:val="a3"/>
        <w:tabs>
          <w:tab w:val="left" w:pos="5795"/>
        </w:tabs>
        <w:spacing w:before="47"/>
        <w:ind w:left="-1" w:right="142"/>
        <w:jc w:val="center"/>
      </w:pPr>
      <w:r>
        <w:rPr>
          <w:spacing w:val="-2"/>
        </w:rPr>
        <w:t xml:space="preserve">Подпись</w:t>
      </w:r>
      <w:r>
        <w:tab/>
      </w:r>
      <w:r>
        <w:rPr>
          <w:spacing w:val="-5"/>
        </w:rPr>
        <w:t xml:space="preserve">ФИО</w:t>
      </w:r>
    </w:p>
    <w:p>
      <w:pPr>
        <w:pStyle w:val="a3"/>
        <w:rPr>
          <w:sz w:val="20"/>
        </w:rPr>
      </w:pPr>
    </w:p>
    <w:p>
      <w:pPr>
        <w:pStyle w:val="a3"/>
        <w:spacing w:before="226"/>
        <w:rPr>
          <w:sz w:val="20"/>
        </w:rPr>
      </w:pPr>
    </w:p>
    <w:p>
      <w:pPr>
        <w:spacing w:before="1"/>
        <w:ind w:left="2" w:right="144"/>
        <w:jc w:val="center"/>
        <w:rPr>
          <w:sz w:val="20"/>
        </w:rPr>
        <w:sectPr>
          <w:pgSz w:w="11910" w:h="16840"/>
          <w:pgMar w:top="900" w:right="283" w:bottom="580" w:left="992" w:header="0" w:footer="388" w:gutter="0"/>
          <w:cols w:space="720"/>
          <w:docGrid w:linePitch="360"/>
        </w:sectPr>
      </w:pPr>
    </w:p>
    <w:p>
      <w:pPr>
        <w:pStyle w:val="a3"/>
        <w:ind w:left="5902" w:right="3"/>
        <w:rPr>
          <w:sz w:val="22"/>
          <w:szCs w:val="22"/>
        </w:rPr>
      </w:pPr>
      <w:r>
        <w:rPr>
          <w:sz w:val="22"/>
          <w:szCs w:val="22"/>
        </w:rPr>
        <w:t xml:space="preserve">Приложение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№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2</w:t>
      </w:r>
      <w:r>
        <w:rPr>
          <w:spacing w:val="-7"/>
        </w:rPr>
        <w:t xml:space="preserve"> </w:t>
      </w:r>
      <w:r>
        <w:rPr>
          <w:sz w:val="22"/>
          <w:szCs w:val="22"/>
        </w:rPr>
        <w:t xml:space="preserve">к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Положению о проведении Республиканского конкурса «Ремесленник года–2026», посвященного Году единства народов России и Году воинской и трудовой доблести в Республике Татарстан</w:t>
      </w:r>
    </w:p>
    <w:p>
      <w:pPr>
        <w:pStyle w:val="a3"/>
        <w:ind w:left="5902" w:right="861"/>
        <w:rPr>
          <w:spacing w:val="-2"/>
        </w:rPr>
      </w:pPr>
    </w:p>
    <w:p>
      <w:pPr>
        <w:pStyle w:val="a3"/>
        <w:spacing w:before="69"/>
        <w:ind w:right="3"/>
        <w:jc w:val="center"/>
        <w:rPr>
          <w:sz w:val="27"/>
          <w:szCs w:val="27"/>
        </w:rPr>
      </w:pPr>
      <w:r>
        <w:rPr>
          <w:spacing w:val="-2"/>
          <w:sz w:val="27"/>
          <w:szCs w:val="27"/>
        </w:rPr>
        <w:t xml:space="preserve">Состав </w:t>
      </w:r>
      <w:r>
        <w:rPr>
          <w:sz w:val="27"/>
          <w:szCs w:val="27"/>
        </w:rPr>
        <w:t xml:space="preserve">комиссии</w:t>
      </w:r>
    </w:p>
    <w:p>
      <w:pPr>
        <w:pStyle w:val="a3"/>
        <w:spacing w:before="69"/>
        <w:ind w:right="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Республиканского</w:t>
      </w:r>
      <w:r>
        <w:rPr>
          <w:spacing w:val="-9"/>
          <w:sz w:val="27"/>
          <w:szCs w:val="27"/>
        </w:rPr>
        <w:t xml:space="preserve"> </w:t>
      </w:r>
      <w:r>
        <w:rPr>
          <w:sz w:val="27"/>
          <w:szCs w:val="27"/>
        </w:rPr>
        <w:t xml:space="preserve">конкурса</w:t>
      </w:r>
      <w:r>
        <w:rPr>
          <w:spacing w:val="-6"/>
          <w:sz w:val="27"/>
          <w:szCs w:val="27"/>
        </w:rPr>
        <w:t xml:space="preserve"> </w:t>
      </w:r>
      <w:r>
        <w:rPr>
          <w:sz w:val="27"/>
          <w:szCs w:val="27"/>
        </w:rPr>
        <w:t xml:space="preserve">«Ремесленник</w:t>
      </w:r>
      <w:r>
        <w:rPr>
          <w:spacing w:val="-6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 xml:space="preserve">года–2026», посвященного Году единства народов России и Году воинской и трудовой доблести в Республике Татарстан</w:t>
      </w:r>
    </w:p>
    <w:p>
      <w:pPr>
        <w:pStyle w:val="a3"/>
        <w:spacing w:before="145" w:after="1"/>
        <w:rPr>
          <w:sz w:val="27"/>
          <w:szCs w:val="2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395"/>
        <w:gridCol w:w="6827"/>
      </w:tblGrid>
      <w:tr>
        <w:trPr>
          <w:trHeight w:val="792"/>
        </w:trPr>
        <w:tc>
          <w:tcPr>
            <w:tcW w:w="3395" w:type="dxa"/>
          </w:tcPr>
          <w:p>
            <w:pPr>
              <w:pStyle w:val="TableParagraph"/>
              <w:spacing w:line="311" w:lineRule="exact"/>
              <w:ind w:left="5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Аюпова</w:t>
            </w:r>
          </w:p>
          <w:p>
            <w:pPr>
              <w:pStyle w:val="TableParagraph"/>
              <w:ind w:left="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Ирада</w:t>
            </w:r>
            <w:r>
              <w:rPr>
                <w:spacing w:val="-2"/>
                <w:sz w:val="27"/>
                <w:szCs w:val="27"/>
              </w:rPr>
              <w:t xml:space="preserve"> Хафизяновна</w:t>
            </w:r>
          </w:p>
        </w:tc>
        <w:tc>
          <w:tcPr>
            <w:tcW w:w="6827" w:type="dxa"/>
          </w:tcPr>
          <w:p>
            <w:pPr>
              <w:pStyle w:val="TableParagraph"/>
              <w:spacing w:line="311" w:lineRule="exact"/>
              <w:ind w:left="36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</w:t>
            </w:r>
            <w:r>
              <w:rPr>
                <w:sz w:val="27"/>
                <w:szCs w:val="27"/>
              </w:rPr>
              <w:t xml:space="preserve">инистр</w:t>
            </w:r>
            <w:r>
              <w:rPr>
                <w:spacing w:val="-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культуры</w:t>
            </w:r>
            <w:r>
              <w:rPr>
                <w:spacing w:val="-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Республики</w:t>
            </w:r>
            <w:r>
              <w:rPr>
                <w:spacing w:val="-5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Татарстан</w:t>
            </w:r>
            <w:r>
              <w:rPr>
                <w:spacing w:val="-2"/>
                <w:sz w:val="27"/>
                <w:szCs w:val="27"/>
              </w:rPr>
              <w:t xml:space="preserve">, председатель жюри</w:t>
            </w:r>
          </w:p>
        </w:tc>
      </w:tr>
      <w:tr>
        <w:trPr>
          <w:trHeight w:val="1048"/>
        </w:trPr>
        <w:tc>
          <w:tcPr>
            <w:tcW w:w="3395" w:type="dxa"/>
          </w:tcPr>
          <w:p>
            <w:pPr>
              <w:pStyle w:val="TableParagraph"/>
              <w:ind w:left="50" w:right="1993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Натфуллин Дамир Данилович</w:t>
            </w:r>
          </w:p>
        </w:tc>
        <w:tc>
          <w:tcPr>
            <w:tcW w:w="6827" w:type="dxa"/>
          </w:tcPr>
          <w:p>
            <w:pPr>
              <w:pStyle w:val="TableParagraph"/>
              <w:tabs>
                <w:tab w:val="left" w:pos="2237"/>
                <w:tab w:val="left" w:pos="3801"/>
                <w:tab w:val="left" w:pos="5360"/>
              </w:tabs>
              <w:ind w:left="364" w:right="53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З</w:t>
            </w:r>
            <w:r>
              <w:rPr>
                <w:spacing w:val="-2"/>
                <w:sz w:val="27"/>
                <w:szCs w:val="27"/>
              </w:rPr>
              <w:t xml:space="preserve">аместитель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министра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культуры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Республики Татарстан</w:t>
            </w:r>
            <w:r>
              <w:rPr>
                <w:spacing w:val="-2"/>
                <w:sz w:val="27"/>
                <w:szCs w:val="27"/>
              </w:rPr>
              <w:t xml:space="preserve">, заместитель председатель жюри</w:t>
            </w:r>
          </w:p>
        </w:tc>
      </w:tr>
      <w:tr>
        <w:trPr>
          <w:trHeight w:val="1441"/>
        </w:trPr>
        <w:tc>
          <w:tcPr>
            <w:tcW w:w="3395" w:type="dxa"/>
          </w:tcPr>
          <w:p>
            <w:pPr>
              <w:pStyle w:val="TableParagraph"/>
              <w:ind w:left="50" w:right="156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Мифтахова </w:t>
            </w:r>
            <w:r>
              <w:rPr>
                <w:spacing w:val="-4"/>
                <w:sz w:val="27"/>
                <w:szCs w:val="27"/>
              </w:rPr>
              <w:t xml:space="preserve">Алсу </w:t>
            </w:r>
            <w:r>
              <w:rPr>
                <w:spacing w:val="-2"/>
                <w:sz w:val="27"/>
                <w:szCs w:val="27"/>
              </w:rPr>
              <w:t xml:space="preserve">Равилевна</w:t>
            </w:r>
          </w:p>
        </w:tc>
        <w:tc>
          <w:tcPr>
            <w:tcW w:w="6827" w:type="dxa"/>
          </w:tcPr>
          <w:p>
            <w:pPr>
              <w:pStyle w:val="TableParagraph"/>
              <w:spacing w:line="322" w:lineRule="exact"/>
              <w:ind w:left="36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</w:t>
            </w:r>
            <w:r>
              <w:rPr>
                <w:sz w:val="27"/>
                <w:szCs w:val="27"/>
              </w:rPr>
              <w:t xml:space="preserve">иректор</w:t>
            </w:r>
            <w:r>
              <w:rPr>
                <w:spacing w:val="-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Государственного</w:t>
            </w:r>
            <w:r>
              <w:rPr>
                <w:spacing w:val="-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бюджетного</w:t>
            </w:r>
            <w:r>
              <w:rPr>
                <w:spacing w:val="-2"/>
                <w:sz w:val="27"/>
                <w:szCs w:val="27"/>
              </w:rPr>
              <w:t xml:space="preserve"> учреждения</w:t>
            </w:r>
          </w:p>
          <w:p>
            <w:pPr>
              <w:pStyle w:val="TableParagraph"/>
              <w:ind w:left="364" w:right="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«Ресурсный центр внедрения инноваций и сохранения традиций в сфере культуры Республики </w:t>
            </w:r>
            <w:r>
              <w:rPr>
                <w:spacing w:val="-2"/>
                <w:sz w:val="27"/>
                <w:szCs w:val="27"/>
              </w:rPr>
              <w:t xml:space="preserve">Татарстан»</w:t>
            </w:r>
            <w:r>
              <w:rPr>
                <w:spacing w:val="-2"/>
                <w:sz w:val="27"/>
                <w:szCs w:val="27"/>
              </w:rPr>
              <w:t xml:space="preserve">, член жюри</w:t>
            </w:r>
          </w:p>
        </w:tc>
      </w:tr>
      <w:tr>
        <w:trPr>
          <w:trHeight w:val="1441"/>
        </w:trPr>
        <w:tc>
          <w:tcPr>
            <w:tcW w:w="3395" w:type="dxa"/>
          </w:tcPr>
          <w:p>
            <w:pPr>
              <w:pStyle w:val="TableParagraph"/>
              <w:ind w:left="50" w:right="66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Валеева-Сулейманова Гузель Фуадовна</w:t>
            </w:r>
          </w:p>
        </w:tc>
        <w:tc>
          <w:tcPr>
            <w:tcW w:w="6827" w:type="dxa"/>
          </w:tcPr>
          <w:p>
            <w:pPr>
              <w:pStyle w:val="TableParagraph"/>
              <w:spacing w:line="322" w:lineRule="exact"/>
              <w:ind w:left="36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Научный сотрудник отдела исследований и сохранения традиционной культуры ГБУ </w:t>
            </w:r>
            <w:r>
              <w:rPr>
                <w:sz w:val="27"/>
                <w:szCs w:val="27"/>
              </w:rPr>
              <w:t xml:space="preserve">«Ресурсный центр внедрения инноваций и сохранения традиций в сфере культуры Республики </w:t>
            </w:r>
            <w:r>
              <w:rPr>
                <w:spacing w:val="-2"/>
                <w:sz w:val="27"/>
                <w:szCs w:val="27"/>
              </w:rPr>
              <w:t xml:space="preserve">Татарстан», член жюри</w:t>
            </w:r>
          </w:p>
        </w:tc>
      </w:tr>
      <w:tr>
        <w:trPr>
          <w:trHeight w:val="1800"/>
        </w:trPr>
        <w:tc>
          <w:tcPr>
            <w:tcW w:w="3395" w:type="dxa"/>
          </w:tcPr>
          <w:p>
            <w:pPr>
              <w:pStyle w:val="TableParagraph"/>
              <w:spacing w:line="316" w:lineRule="exact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Гильмутдинова</w:t>
            </w:r>
          </w:p>
          <w:p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Ольга</w:t>
            </w:r>
            <w:r>
              <w:rPr>
                <w:spacing w:val="-4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Александровна</w:t>
            </w:r>
          </w:p>
        </w:tc>
        <w:tc>
          <w:tcPr>
            <w:tcW w:w="6827" w:type="dxa"/>
          </w:tcPr>
          <w:p>
            <w:pPr>
              <w:pStyle w:val="TableParagraph"/>
              <w:tabs>
                <w:tab w:val="left" w:pos="2272"/>
                <w:tab w:val="left" w:pos="5243"/>
              </w:tabs>
              <w:ind w:left="364" w:right="52" w:firstLine="12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Д</w:t>
            </w:r>
            <w:r>
              <w:rPr>
                <w:spacing w:val="-2"/>
                <w:sz w:val="27"/>
                <w:szCs w:val="27"/>
              </w:rPr>
              <w:t xml:space="preserve">иректор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Государственного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автономного </w:t>
            </w:r>
            <w:r>
              <w:rPr>
                <w:sz w:val="27"/>
                <w:szCs w:val="27"/>
              </w:rPr>
              <w:t xml:space="preserve">профессионального</w:t>
            </w:r>
            <w:r>
              <w:rPr>
                <w:spacing w:val="4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образовательного</w:t>
            </w:r>
            <w:r>
              <w:rPr>
                <w:spacing w:val="47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учреждения</w:t>
            </w:r>
          </w:p>
          <w:p>
            <w:pPr>
              <w:pStyle w:val="TableParagraph"/>
              <w:tabs>
                <w:tab w:val="left" w:pos="2744"/>
                <w:tab w:val="left" w:pos="5710"/>
              </w:tabs>
              <w:ind w:left="364" w:right="51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«Казанское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художественное</w:t>
            </w:r>
            <w:r>
              <w:rPr>
                <w:sz w:val="27"/>
                <w:szCs w:val="27"/>
              </w:rPr>
              <w:tab/>
            </w:r>
            <w:r>
              <w:rPr>
                <w:spacing w:val="-2"/>
                <w:sz w:val="27"/>
                <w:szCs w:val="27"/>
              </w:rPr>
              <w:t xml:space="preserve">училище </w:t>
            </w:r>
            <w:r>
              <w:rPr>
                <w:sz w:val="27"/>
                <w:szCs w:val="27"/>
              </w:rPr>
              <w:t xml:space="preserve">им.Н.И.Фешина», член Российской Ассоциации искусствоведов, преподаватель высшей категории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член жюри</w:t>
            </w:r>
          </w:p>
        </w:tc>
      </w:tr>
      <w:tr>
        <w:trPr>
          <w:trHeight w:val="1784"/>
        </w:trPr>
        <w:tc>
          <w:tcPr>
            <w:tcW w:w="3395" w:type="dxa"/>
          </w:tcPr>
          <w:p>
            <w:pPr>
              <w:pStyle w:val="TableParagraph"/>
              <w:ind w:left="50"/>
              <w:rPr>
                <w:sz w:val="27"/>
                <w:szCs w:val="27"/>
              </w:rPr>
            </w:pPr>
          </w:p>
          <w:p>
            <w:pPr>
              <w:pStyle w:val="TableParagraph"/>
              <w:ind w:left="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Махмутова Мадина Махмутовна</w:t>
            </w:r>
          </w:p>
        </w:tc>
        <w:tc>
          <w:tcPr>
            <w:tcW w:w="6827" w:type="dxa"/>
          </w:tcPr>
          <w:p>
            <w:pPr>
              <w:pStyle w:val="TableParagraph"/>
              <w:spacing w:before="149"/>
              <w:ind w:left="36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Заведующий кафедрой изобразительного искусства и дизайна</w:t>
            </w:r>
            <w:r>
              <w:rPr>
                <w:spacing w:val="-1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Федерального</w:t>
            </w:r>
            <w:r>
              <w:rPr>
                <w:spacing w:val="-1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государственного</w:t>
            </w:r>
            <w:r>
              <w:rPr>
                <w:spacing w:val="-1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бюджетного образовательного</w:t>
            </w:r>
            <w:r>
              <w:rPr>
                <w:spacing w:val="-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учреждения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высшего</w:t>
            </w:r>
            <w:r>
              <w:rPr>
                <w:spacing w:val="-9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образования</w:t>
            </w:r>
          </w:p>
          <w:p>
            <w:pPr>
              <w:pStyle w:val="TableParagraph"/>
              <w:spacing w:line="322" w:lineRule="exact"/>
              <w:ind w:left="364"/>
              <w:rPr>
                <w:spacing w:val="-31"/>
                <w:sz w:val="27"/>
                <w:szCs w:val="27"/>
              </w:rPr>
            </w:pPr>
            <w:r>
              <w:rPr>
                <w:spacing w:val="-14"/>
                <w:sz w:val="27"/>
                <w:szCs w:val="27"/>
              </w:rPr>
              <w:t xml:space="preserve">«Казанский</w:t>
            </w:r>
            <w:r>
              <w:rPr>
                <w:spacing w:val="-29"/>
                <w:sz w:val="27"/>
                <w:szCs w:val="27"/>
              </w:rPr>
              <w:t xml:space="preserve"> </w:t>
            </w:r>
            <w:r>
              <w:rPr>
                <w:spacing w:val="-14"/>
                <w:sz w:val="27"/>
                <w:szCs w:val="27"/>
              </w:rPr>
              <w:t xml:space="preserve">государственный</w:t>
            </w:r>
            <w:r>
              <w:rPr>
                <w:spacing w:val="-31"/>
                <w:sz w:val="27"/>
                <w:szCs w:val="27"/>
              </w:rPr>
              <w:t xml:space="preserve"> </w:t>
            </w:r>
            <w:r>
              <w:rPr>
                <w:spacing w:val="-14"/>
                <w:sz w:val="27"/>
                <w:szCs w:val="27"/>
              </w:rPr>
              <w:t xml:space="preserve">институт</w:t>
            </w:r>
            <w:r>
              <w:rPr>
                <w:spacing w:val="-30"/>
                <w:sz w:val="27"/>
                <w:szCs w:val="27"/>
              </w:rPr>
              <w:t xml:space="preserve"> </w:t>
            </w:r>
            <w:r>
              <w:rPr>
                <w:spacing w:val="-14"/>
                <w:sz w:val="27"/>
                <w:szCs w:val="27"/>
              </w:rPr>
              <w:t xml:space="preserve">культуры»</w:t>
            </w:r>
            <w:r>
              <w:rPr>
                <w:spacing w:val="-14"/>
                <w:sz w:val="27"/>
                <w:szCs w:val="27"/>
              </w:rPr>
              <w:t xml:space="preserve">, </w:t>
            </w:r>
            <w:r>
              <w:rPr>
                <w:spacing w:val="-2"/>
                <w:sz w:val="27"/>
                <w:szCs w:val="27"/>
              </w:rPr>
              <w:t xml:space="preserve">член</w:t>
            </w:r>
            <w:r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жюри</w:t>
            </w:r>
          </w:p>
        </w:tc>
      </w:tr>
      <w:tr>
        <w:trPr>
          <w:trHeight w:val="1978"/>
        </w:trPr>
        <w:tc>
          <w:tcPr>
            <w:tcW w:w="3395" w:type="dxa"/>
          </w:tcPr>
          <w:p>
            <w:pPr>
              <w:pStyle w:val="TableParagraph"/>
              <w:ind w:left="50" w:right="51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Саляхов Рабис Магалимович</w:t>
            </w:r>
          </w:p>
        </w:tc>
        <w:tc>
          <w:tcPr>
            <w:tcW w:w="6827" w:type="dxa"/>
          </w:tcPr>
          <w:p>
            <w:pPr>
              <w:pStyle w:val="TableParagraph"/>
              <w:tabs>
                <w:tab w:val="left" w:pos="2237"/>
                <w:tab w:val="left" w:pos="3801"/>
                <w:tab w:val="left" w:pos="5360"/>
              </w:tabs>
              <w:ind w:left="364" w:right="5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правления Союза художников Татарстана, регионального отделения ВТОО «Союз художников России», советский и российский художник, живописец, керамист и дизайнер</w:t>
            </w:r>
            <w:r>
              <w:rPr>
                <w:sz w:val="27"/>
                <w:szCs w:val="27"/>
              </w:rPr>
              <w:t xml:space="preserve">. Народный художник Республики Татарстан, Заслуженный деятель искусств Республики Татарстан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pacing w:val="-2"/>
                <w:sz w:val="27"/>
                <w:szCs w:val="27"/>
              </w:rPr>
              <w:t xml:space="preserve">член жюри</w:t>
            </w:r>
          </w:p>
        </w:tc>
      </w:tr>
      <w:tr>
        <w:trPr>
          <w:trHeight w:val="2086"/>
        </w:trPr>
        <w:tc>
          <w:tcPr>
            <w:tcW w:w="3395" w:type="dxa"/>
          </w:tcPr>
          <w:p>
            <w:pPr>
              <w:pStyle w:val="TableParagraph"/>
              <w:spacing w:line="322" w:lineRule="exact"/>
              <w:ind w:left="5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С</w:t>
            </w:r>
            <w:r>
              <w:rPr>
                <w:spacing w:val="-2"/>
                <w:sz w:val="27"/>
                <w:szCs w:val="27"/>
              </w:rPr>
              <w:t xml:space="preserve">амсонова</w:t>
            </w:r>
          </w:p>
          <w:p>
            <w:pPr>
              <w:pStyle w:val="TableParagraph"/>
              <w:ind w:left="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Виктория</w:t>
            </w:r>
            <w:r>
              <w:rPr>
                <w:spacing w:val="-6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 xml:space="preserve">Владимировна</w:t>
            </w:r>
          </w:p>
        </w:tc>
        <w:tc>
          <w:tcPr>
            <w:tcW w:w="6827" w:type="dxa"/>
          </w:tcPr>
          <w:p>
            <w:pPr>
              <w:pStyle w:val="TableParagraph"/>
              <w:spacing w:line="322" w:lineRule="exact"/>
              <w:ind w:left="364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</w:t>
            </w:r>
            <w:r>
              <w:rPr>
                <w:sz w:val="27"/>
                <w:szCs w:val="27"/>
              </w:rPr>
              <w:t xml:space="preserve">ачальник отдела инфраструктурного обеспечения и творческих индустрий министерства культуры РТ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pacing w:val="-2"/>
                <w:sz w:val="27"/>
                <w:szCs w:val="27"/>
              </w:rPr>
              <w:t xml:space="preserve">член жюри</w:t>
            </w:r>
            <w:r>
              <w:rPr>
                <w:spacing w:val="-2"/>
                <w:sz w:val="27"/>
                <w:szCs w:val="27"/>
              </w:rPr>
              <w:t xml:space="preserve">, секретарь</w:t>
            </w:r>
          </w:p>
          <w:p>
            <w:pPr>
              <w:pStyle w:val="TableParagraph"/>
              <w:spacing w:line="322" w:lineRule="exact"/>
              <w:ind w:left="364"/>
              <w:rPr>
                <w:spacing w:val="-2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364"/>
              <w:rPr>
                <w:sz w:val="27"/>
                <w:szCs w:val="27"/>
              </w:rPr>
            </w:pPr>
          </w:p>
        </w:tc>
      </w:tr>
    </w:tbl>
    <w:p>
      <w:pPr>
        <w:ind w:left="3" w:right="144"/>
        <w:rPr>
          <w:sz w:val="20"/>
        </w:rPr>
        <w:sectPr>
          <w:pgSz w:w="11910" w:h="16840"/>
          <w:pgMar w:top="993" w:right="283" w:bottom="284" w:left="992" w:header="0" w:footer="388" w:gutter="0"/>
          <w:cols w:space="720"/>
          <w:docGrid w:linePitch="360"/>
        </w:sectPr>
      </w:pPr>
    </w:p>
    <w:p>
      <w:pPr>
        <w:widowControl/>
        <w:ind w:left="5529"/>
        <w:jc w:val="both"/>
      </w:pPr>
      <w:r>
        <w:rPr>
          <w:rFonts w:eastAsia="Calibri"/>
          <w:sz w:val="24"/>
          <w:szCs w:val="24"/>
        </w:rPr>
        <w:t xml:space="preserve">Приложение №</w:t>
      </w:r>
      <w:r>
        <w:rPr>
          <w:rFonts w:eastAsia="Calibri"/>
          <w:sz w:val="24"/>
          <w:szCs w:val="24"/>
        </w:rPr>
        <w:t xml:space="preserve">3</w:t>
      </w:r>
      <w:r>
        <w:rPr>
          <w:rFonts w:eastAsia="Calibri"/>
          <w:sz w:val="24"/>
          <w:szCs w:val="24"/>
        </w:rPr>
        <w:t xml:space="preserve"> к Положению о проведении   </w:t>
      </w:r>
      <w:r>
        <w:t xml:space="preserve">Республиканского конкурса «Ремесленник года–2026», посвященного Году единства народов России и Году воинской и трудовой доблести в Республике Татарстан</w:t>
      </w:r>
    </w:p>
    <w:p>
      <w:pPr>
        <w:widowControl/>
        <w:ind w:left="5529"/>
        <w:jc w:val="both"/>
        <w:rPr>
          <w:rFonts w:eastAsia="Calibri"/>
          <w:sz w:val="28"/>
          <w:szCs w:val="28"/>
        </w:rPr>
      </w:pPr>
    </w:p>
    <w:p>
      <w:pPr>
        <w:widowControl/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Согласие на обработку персональных данных </w:t>
      </w:r>
    </w:p>
    <w:p>
      <w:pPr>
        <w:widowControl/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участника Республиканского конкурса «Ремесленник года–2026», посвященного Году единства народов России и Году воинской и трудовой доблести в Республике Татарстан</w:t>
      </w:r>
    </w:p>
    <w:p>
      <w:pPr>
        <w:widowControl/>
        <w:jc w:val="center"/>
        <w:rPr>
          <w:sz w:val="26"/>
          <w:szCs w:val="26"/>
          <w:lang w:eastAsia="ru-RU"/>
        </w:rPr>
      </w:pPr>
    </w:p>
    <w:p>
      <w:pPr>
        <w:widowControl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Я, __________________________________________________________________</w:t>
      </w:r>
      <w:r>
        <w:rPr>
          <w:rFonts w:eastAsia="Calibri"/>
          <w:sz w:val="26"/>
          <w:szCs w:val="26"/>
        </w:rPr>
        <w:t xml:space="preserve">______</w:t>
      </w:r>
      <w:r>
        <w:rPr>
          <w:rFonts w:eastAsia="Calibri"/>
          <w:sz w:val="26"/>
          <w:szCs w:val="26"/>
        </w:rPr>
        <w:t xml:space="preserve">,</w:t>
      </w:r>
    </w:p>
    <w:p>
      <w:pPr>
        <w:widowControl/>
        <w:ind w:left="4248" w:firstLine="708"/>
        <w:jc w:val="both"/>
        <w:rPr>
          <w:rFonts w:eastAsia="Calibri"/>
          <w:i/>
          <w:sz w:val="26"/>
          <w:szCs w:val="26"/>
          <w:vertAlign w:val="superscript"/>
        </w:rPr>
      </w:pPr>
      <w:r>
        <w:rPr>
          <w:rFonts w:eastAsia="Calibri"/>
          <w:sz w:val="26"/>
          <w:szCs w:val="26"/>
          <w:vertAlign w:val="superscript"/>
        </w:rPr>
        <w:t xml:space="preserve">(</w:t>
      </w:r>
      <w:r>
        <w:rPr>
          <w:rFonts w:eastAsia="Calibri"/>
          <w:i/>
          <w:sz w:val="26"/>
          <w:szCs w:val="26"/>
          <w:vertAlign w:val="superscript"/>
        </w:rPr>
        <w:t xml:space="preserve">Ф.И.О, последнее при наличии )</w:t>
      </w:r>
    </w:p>
    <w:p>
      <w:pPr>
        <w:widowControl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паспорт___________выдан___________________________________________________</w:t>
      </w:r>
      <w:r>
        <w:rPr>
          <w:rFonts w:eastAsia="Calibri"/>
          <w:sz w:val="26"/>
          <w:szCs w:val="26"/>
        </w:rPr>
        <w:t xml:space="preserve">______</w:t>
      </w:r>
      <w:r>
        <w:rPr>
          <w:rFonts w:eastAsia="Calibri"/>
          <w:sz w:val="26"/>
          <w:szCs w:val="26"/>
        </w:rPr>
        <w:t xml:space="preserve">,</w:t>
      </w:r>
    </w:p>
    <w:p>
      <w:pPr>
        <w:widowControl/>
        <w:spacing w:line="276" w:lineRule="auto"/>
        <w:ind w:firstLine="708"/>
        <w:jc w:val="both"/>
        <w:rPr>
          <w:rFonts w:eastAsia="Calibri"/>
          <w:i/>
          <w:sz w:val="26"/>
          <w:szCs w:val="26"/>
          <w:vertAlign w:val="superscript"/>
        </w:rPr>
      </w:pPr>
      <w:r>
        <w:rPr>
          <w:rFonts w:eastAsia="Calibri"/>
          <w:i/>
          <w:sz w:val="26"/>
          <w:szCs w:val="26"/>
          <w:vertAlign w:val="superscript"/>
        </w:rPr>
        <w:t xml:space="preserve">          (серия, номер)                                                                   (когда и кем выдан)</w:t>
      </w:r>
    </w:p>
    <w:p>
      <w:pPr>
        <w:widowControl/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адрес регистрации: _________________________________________________________</w:t>
      </w:r>
      <w:r>
        <w:rPr>
          <w:rFonts w:eastAsia="Calibri"/>
          <w:sz w:val="26"/>
          <w:szCs w:val="26"/>
        </w:rPr>
        <w:t xml:space="preserve">______</w:t>
      </w:r>
      <w:r>
        <w:rPr>
          <w:rFonts w:eastAsia="Calibri"/>
          <w:sz w:val="26"/>
          <w:szCs w:val="26"/>
        </w:rPr>
        <w:t xml:space="preserve">,</w:t>
      </w:r>
    </w:p>
    <w:p>
      <w:pPr>
        <w:widowControl/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с Федеральным законом от 27.07.2006 № 152-ФЗ «О персональных данных» даю свое согласие </w:t>
      </w:r>
      <w:r>
        <w:rPr>
          <w:sz w:val="26"/>
          <w:szCs w:val="26"/>
          <w:lang w:eastAsia="ru-RU"/>
        </w:rPr>
        <w:t xml:space="preserve">Государственное бюджетное учреждение «Ресурсный центр внедрения инноваций и сохранения традиций в сфере культуры Республики Татарстан» (420021, Республика Татарстан, г. Казань, ул. Г.Тукая, д.74а) на обработку м</w:t>
      </w:r>
      <w:r>
        <w:rPr>
          <w:rFonts w:eastAsia="Calibri"/>
          <w:sz w:val="26"/>
          <w:szCs w:val="26"/>
        </w:rPr>
        <w:t xml:space="preserve">оих персональных данных, относящихся исключительно к перечисленным ниже категориям персональных данных: фамилия, имя, отчество; дата рождения; контактный номер телефона, e-mail и иные сведения, предоставляемые в рамках участия в </w:t>
      </w:r>
      <w:r>
        <w:rPr>
          <w:rFonts w:eastAsia="Calibri"/>
          <w:sz w:val="26"/>
          <w:szCs w:val="26"/>
        </w:rPr>
        <w:t xml:space="preserve">Республиканском конкурсе</w:t>
      </w:r>
      <w:r>
        <w:rPr>
          <w:rFonts w:eastAsia="Calibri"/>
          <w:sz w:val="26"/>
          <w:szCs w:val="26"/>
        </w:rPr>
        <w:t xml:space="preserve"> «Ремесленник года–2026», </w:t>
      </w:r>
      <w:r>
        <w:rPr>
          <w:rFonts w:eastAsia="Calibri"/>
          <w:sz w:val="26"/>
          <w:szCs w:val="26"/>
        </w:rPr>
        <w:t xml:space="preserve">посвященном</w:t>
      </w:r>
      <w:r>
        <w:rPr>
          <w:rFonts w:eastAsia="Calibri"/>
          <w:sz w:val="26"/>
          <w:szCs w:val="26"/>
        </w:rPr>
        <w:t xml:space="preserve"> Году единства народов России и Году воинской и трудовой доблести в Республике Татарстан</w:t>
      </w:r>
      <w:r>
        <w:rPr>
          <w:rFonts w:eastAsia="Calibri"/>
          <w:sz w:val="26"/>
          <w:szCs w:val="26"/>
        </w:rPr>
        <w:t xml:space="preserve">. </w:t>
      </w:r>
    </w:p>
    <w:p>
      <w:pPr>
        <w:widowControl/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Я даю согласие на использование персональных данных исключительно для участия в </w:t>
      </w:r>
      <w:r>
        <w:rPr>
          <w:rFonts w:eastAsia="Calibri"/>
          <w:sz w:val="26"/>
          <w:szCs w:val="26"/>
        </w:rPr>
        <w:t xml:space="preserve">Республиканском конкурсе</w:t>
      </w:r>
      <w:r>
        <w:rPr>
          <w:rFonts w:eastAsia="Calibri"/>
          <w:sz w:val="26"/>
          <w:szCs w:val="26"/>
        </w:rPr>
        <w:t xml:space="preserve"> «Ремесленник года–2026», </w:t>
      </w:r>
      <w:r>
        <w:rPr>
          <w:rFonts w:eastAsia="Calibri"/>
          <w:sz w:val="26"/>
          <w:szCs w:val="26"/>
        </w:rPr>
        <w:t xml:space="preserve">посвященном</w:t>
      </w:r>
      <w:r>
        <w:rPr>
          <w:rFonts w:eastAsia="Calibri"/>
          <w:sz w:val="26"/>
          <w:szCs w:val="26"/>
        </w:rPr>
        <w:t xml:space="preserve"> Году единства народов России и Году воинской и трудовой доблести в Республике Татарстан </w:t>
      </w:r>
      <w:r>
        <w:rPr>
          <w:rFonts w:eastAsia="Calibri"/>
          <w:sz w:val="26"/>
          <w:szCs w:val="26"/>
        </w:rPr>
        <w:t xml:space="preserve">и для размещения их на официальном сайте оператора в информационно-телекоммуникационной сети «Интернет» (https://tatcultresurs.ru/).</w:t>
      </w:r>
    </w:p>
    <w:p>
      <w:pPr>
        <w:widowControl/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Настоящее согласие дается на обработку персональных данных, то есть на совершение действий, предусмотренных пунктом 3 статьи 3 Федерального закона от 27.07.2006 № 152-ФЗ «О персональных данных», а также передачу такой информации третьим лицам, в случае, установленных законодательством Российской Федерации.</w:t>
      </w:r>
    </w:p>
    <w:p>
      <w:pPr>
        <w:widowControl/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Настоящее согласие действует со дня его подписания до дня отзыва в письменной форме.</w:t>
      </w:r>
    </w:p>
    <w:p>
      <w:pPr>
        <w:widowControl/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Я подтверждаю, что, давая такое согласие, я действую по собственной воле и в своих интересах.</w:t>
      </w:r>
    </w:p>
    <w:p>
      <w:pPr>
        <w:widowControl/>
        <w:ind w:firstLine="708"/>
        <w:jc w:val="both"/>
        <w:rPr>
          <w:rFonts w:eastAsia="Calibri"/>
          <w:sz w:val="26"/>
          <w:szCs w:val="26"/>
        </w:rPr>
      </w:pPr>
    </w:p>
    <w:p>
      <w:pPr>
        <w:widowControl/>
        <w:spacing w:line="276" w:lineRule="auto"/>
        <w:jc w:val="both"/>
        <w:rPr>
          <w:rFonts w:eastAsia="Calibri"/>
          <w:bCs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 «____» ___________ 2026 г.                                             _______________ /________________</w:t>
      </w:r>
      <w:r>
        <w:rPr>
          <w:rFonts w:eastAsia="Calibri"/>
          <w:bCs/>
          <w:i/>
          <w:sz w:val="26"/>
          <w:szCs w:val="26"/>
        </w:rPr>
        <w:t xml:space="preserve">                                                                                                </w:t>
      </w:r>
    </w:p>
    <w:p>
      <w:pPr>
        <w:widowControl/>
        <w:spacing w:line="276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eastAsia="Calibri"/>
          <w:bCs/>
          <w:i/>
          <w:sz w:val="20"/>
          <w:szCs w:val="20"/>
        </w:rPr>
        <w:t xml:space="preserve">Подпись            Расшифровка подписи</w:t>
      </w: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</w:p>
    <w:p>
      <w:pPr>
        <w:widowControl/>
        <w:ind w:left="552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Приложение №</w:t>
      </w:r>
      <w:r>
        <w:rPr>
          <w:rFonts w:eastAsia="Calibri"/>
          <w:sz w:val="24"/>
          <w:szCs w:val="24"/>
        </w:rPr>
        <w:t xml:space="preserve">4</w:t>
      </w:r>
      <w:r>
        <w:rPr>
          <w:rFonts w:eastAsia="Calibri"/>
          <w:sz w:val="24"/>
          <w:szCs w:val="24"/>
        </w:rPr>
        <w:t xml:space="preserve"> к Положению о проведении   </w:t>
      </w:r>
      <w:r>
        <w:t xml:space="preserve">Республиканского конкурса «Ремесленник года–2026», посвященного Году единства народов России и Году воинской и трудовой доблести в Республике Татарстан</w:t>
      </w:r>
      <w:r>
        <w:rPr>
          <w:rFonts w:eastAsia="Calibri"/>
          <w:sz w:val="24"/>
          <w:szCs w:val="24"/>
        </w:rPr>
        <w:t xml:space="preserve"> </w:t>
      </w:r>
    </w:p>
    <w:p>
      <w:pPr>
        <w:widowControl/>
        <w:spacing w:line="276" w:lineRule="auto"/>
        <w:ind w:firstLine="5954"/>
        <w:rPr>
          <w:sz w:val="28"/>
          <w:szCs w:val="28"/>
          <w:lang w:eastAsia="ru-RU"/>
        </w:rPr>
      </w:pPr>
    </w:p>
    <w:p>
      <w:pPr>
        <w:widowControl/>
        <w:spacing w:line="276" w:lineRule="auto"/>
        <w:ind w:firstLine="709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Согласие</w:t>
      </w:r>
    </w:p>
    <w:p>
      <w:pPr>
        <w:widowControl/>
        <w:spacing w:line="276" w:lineRule="auto"/>
        <w:ind w:firstLine="708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родителя (законного представителя) на участие ребенка (опекаемого) </w:t>
      </w:r>
      <w:r>
        <w:rPr>
          <w:sz w:val="26"/>
          <w:szCs w:val="26"/>
          <w:lang w:eastAsia="ru-RU"/>
        </w:rPr>
        <w:t xml:space="preserve">Республиканском конкурсе</w:t>
      </w:r>
      <w:r>
        <w:rPr>
          <w:sz w:val="26"/>
          <w:szCs w:val="26"/>
          <w:lang w:eastAsia="ru-RU"/>
        </w:rPr>
        <w:t xml:space="preserve"> «Ремесленник года–2026», </w:t>
      </w:r>
      <w:r>
        <w:rPr>
          <w:sz w:val="26"/>
          <w:szCs w:val="26"/>
          <w:lang w:eastAsia="ru-RU"/>
        </w:rPr>
        <w:t xml:space="preserve">посвященном</w:t>
      </w:r>
      <w:r>
        <w:rPr>
          <w:sz w:val="26"/>
          <w:szCs w:val="26"/>
          <w:lang w:eastAsia="ru-RU"/>
        </w:rPr>
        <w:t xml:space="preserve"> Году единства народов России и Году воинской и трудовой доблести в Республике Татарстан</w:t>
      </w:r>
    </w:p>
    <w:p>
      <w:pPr>
        <w:widowControl/>
        <w:spacing w:line="276" w:lineRule="auto"/>
        <w:ind w:firstLine="708"/>
        <w:jc w:val="both"/>
        <w:rPr>
          <w:rFonts w:eastAsia="Calibri"/>
          <w:sz w:val="26"/>
          <w:szCs w:val="26"/>
        </w:rPr>
      </w:pPr>
    </w:p>
    <w:p>
      <w:pPr>
        <w:widowControl/>
        <w:spacing w:line="276" w:lineRule="auto"/>
        <w:jc w:val="both"/>
        <w:rPr>
          <w:rFonts w:eastAsia="Calibri"/>
          <w:sz w:val="26"/>
          <w:szCs w:val="26"/>
        </w:rPr>
      </w:pPr>
      <w:r>
        <w:rPr>
          <w:i/>
          <w:sz w:val="24"/>
          <w:szCs w:val="24"/>
          <w:lang w:eastAsia="ru-RU"/>
        </w:rPr>
        <w:t xml:space="preserve">(заполняется родителем / законным представителем участника до 18 лет включительно)</w:t>
      </w:r>
    </w:p>
    <w:p>
      <w:pPr>
        <w:widowControl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Настоящей подписью</w:t>
      </w:r>
    </w:p>
    <w:p>
      <w:pPr>
        <w:widowControl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Я, ________________________________________________________________________</w:t>
      </w:r>
      <w:r>
        <w:rPr>
          <w:sz w:val="26"/>
          <w:szCs w:val="26"/>
          <w:lang w:eastAsia="ru-RU"/>
        </w:rPr>
        <w:t xml:space="preserve">_____</w:t>
      </w:r>
      <w:r>
        <w:rPr>
          <w:sz w:val="26"/>
          <w:szCs w:val="26"/>
          <w:lang w:eastAsia="ru-RU"/>
        </w:rPr>
        <w:t xml:space="preserve">,</w:t>
      </w:r>
    </w:p>
    <w:p>
      <w:pPr>
        <w:widowControl/>
        <w:spacing w:line="276" w:lineRule="auto"/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(Ф.И.О. родителя / законного представителя, последнее при наличии)</w:t>
      </w:r>
    </w:p>
    <w:p>
      <w:pPr>
        <w:widowControl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паспорт РФ серия_____№__________,выдан «____»______________________________</w:t>
      </w:r>
      <w:r>
        <w:rPr>
          <w:sz w:val="26"/>
          <w:szCs w:val="26"/>
          <w:lang w:eastAsia="ru-RU"/>
        </w:rPr>
        <w:t xml:space="preserve">_____</w:t>
      </w:r>
    </w:p>
    <w:p>
      <w:pPr>
        <w:widowControl/>
        <w:spacing w:line="276" w:lineRule="auto"/>
        <w:ind w:firstLine="709"/>
        <w:jc w:val="both"/>
        <w:rPr>
          <w:i/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i/>
          <w:sz w:val="26"/>
          <w:szCs w:val="26"/>
          <w:lang w:eastAsia="ru-RU"/>
        </w:rPr>
        <w:tab/>
        <w:t xml:space="preserve">                                 </w:t>
      </w:r>
      <w:r>
        <w:rPr>
          <w:i/>
          <w:sz w:val="24"/>
          <w:szCs w:val="24"/>
          <w:lang w:eastAsia="ru-RU"/>
        </w:rPr>
        <w:t xml:space="preserve">(когда)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  <w:t xml:space="preserve">(кем)</w:t>
      </w:r>
    </w:p>
    <w:p>
      <w:pPr>
        <w:widowControl/>
        <w:spacing w:line="276" w:lineRule="auto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_____</w:t>
      </w:r>
    </w:p>
    <w:p>
      <w:pPr>
        <w:widowControl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родитель / законный представитель ____________________________________________</w:t>
      </w:r>
      <w:r>
        <w:rPr>
          <w:sz w:val="26"/>
          <w:szCs w:val="26"/>
          <w:lang w:eastAsia="ru-RU"/>
        </w:rPr>
        <w:t xml:space="preserve">_____</w:t>
      </w:r>
    </w:p>
    <w:p>
      <w:pPr>
        <w:widowControl/>
        <w:spacing w:line="276" w:lineRule="auto"/>
        <w:ind w:firstLine="709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(нужное подчеркнуть) </w:t>
      </w:r>
      <w:r>
        <w:rPr>
          <w:i/>
          <w:sz w:val="24"/>
          <w:szCs w:val="24"/>
          <w:lang w:eastAsia="ru-RU"/>
        </w:rPr>
        <w:tab/>
        <w:t xml:space="preserve">                 Ф.И.О. участника, последнее при наличии)</w:t>
      </w:r>
    </w:p>
    <w:p>
      <w:pPr>
        <w:widowControl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____________________________, _______ года рождения, настоящим даю согласие на участие моего ребенка (опекаемого) в </w:t>
      </w:r>
      <w:r>
        <w:rPr>
          <w:rFonts w:eastAsia="Calibri"/>
          <w:sz w:val="26"/>
          <w:szCs w:val="26"/>
        </w:rPr>
        <w:t xml:space="preserve">Республиканском конкурсе</w:t>
      </w:r>
      <w:r>
        <w:rPr>
          <w:rFonts w:eastAsia="Calibri"/>
          <w:sz w:val="26"/>
          <w:szCs w:val="26"/>
        </w:rPr>
        <w:t xml:space="preserve"> «Ремесленник года–2026», </w:t>
      </w:r>
      <w:r>
        <w:rPr>
          <w:rFonts w:eastAsia="Calibri"/>
          <w:sz w:val="26"/>
          <w:szCs w:val="26"/>
        </w:rPr>
        <w:t xml:space="preserve">посвященном</w:t>
      </w:r>
      <w:r>
        <w:rPr>
          <w:rFonts w:eastAsia="Calibri"/>
          <w:sz w:val="26"/>
          <w:szCs w:val="26"/>
        </w:rPr>
        <w:t xml:space="preserve"> Году единства народов России и Году воинской и трудовой доблести в Республике Татарстан</w:t>
      </w:r>
      <w:r>
        <w:rPr>
          <w:rFonts w:eastAsia="Calibri"/>
          <w:sz w:val="26"/>
          <w:szCs w:val="26"/>
        </w:rPr>
        <w:t xml:space="preserve">.</w:t>
      </w:r>
    </w:p>
    <w:p>
      <w:pPr>
        <w:widowControl/>
        <w:spacing w:line="276" w:lineRule="auto"/>
        <w:ind w:firstLine="42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 Положением Конкурса ознакомлен.</w:t>
      </w:r>
    </w:p>
    <w:p>
      <w:pPr>
        <w:widowControl/>
        <w:numPr>
          <w:numId w:val="15"/>
          <w:ilvl w:val="0"/>
        </w:numPr>
        <w:spacing w:after="200" w:line="276" w:lineRule="auto"/>
        <w:ind w:left="0" w:firstLine="426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Подтверждаю свое согласие на сбор, хранение и распространение персональных данных моего ребенка (опекаемого), указанных в заявке на участие в Фестивале-конкурсе, в средствах массовой информации, в том числе в Интернет-ресурсах, в части, связанной с участием моего ребенка (опекаемого) в Конкурсе.</w:t>
      </w:r>
    </w:p>
    <w:p>
      <w:pPr>
        <w:widowControl/>
        <w:numPr>
          <w:numId w:val="15"/>
          <w:ilvl w:val="0"/>
        </w:numPr>
        <w:spacing w:after="200" w:line="276" w:lineRule="auto"/>
        <w:ind w:left="0" w:firstLine="426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Участием моего ребенка (опекаемого) даю согласие </w:t>
      </w:r>
      <w:r>
        <w:rPr>
          <w:sz w:val="26"/>
          <w:szCs w:val="26"/>
          <w:lang w:eastAsia="ru-RU"/>
        </w:rPr>
        <w:t xml:space="preserve">Государственное бюджетное учреждение «Ресурсный центр внедрения инноваций и сохранения традиций в сфере культуры Республики Татарстан»</w:t>
      </w:r>
      <w:r>
        <w:rPr>
          <w:sz w:val="26"/>
          <w:szCs w:val="26"/>
          <w:lang w:eastAsia="ru-RU"/>
        </w:rPr>
        <w:t xml:space="preserve"> (далее – ГБУ «Таткультресурсцентр»)</w:t>
      </w:r>
      <w:r>
        <w:rPr>
          <w:sz w:val="26"/>
          <w:szCs w:val="26"/>
          <w:lang w:eastAsia="ru-RU"/>
        </w:rPr>
        <w:t xml:space="preserve"> (420021, Республика Татарстан, г. Казань, ул. Г.Тукая, д.74а) </w:t>
      </w:r>
      <w:r>
        <w:rPr>
          <w:sz w:val="26"/>
          <w:szCs w:val="26"/>
          <w:lang w:eastAsia="ru-RU"/>
        </w:rPr>
        <w:t xml:space="preserve">на осуществление видео и аудиозаписи, фотографирование во время выступления моего ребенка (опекаемого) и на последующее использование видео и аудиозаписей, фотографий </w:t>
      </w:r>
      <w:r>
        <w:rPr>
          <w:sz w:val="26"/>
          <w:szCs w:val="26"/>
          <w:lang w:eastAsia="ru-RU"/>
        </w:rPr>
        <w:t xml:space="preserve">ГБУ «Таткультресурсцентр»</w:t>
      </w:r>
      <w:r>
        <w:rPr>
          <w:sz w:val="26"/>
          <w:szCs w:val="26"/>
          <w:lang w:eastAsia="ru-RU"/>
        </w:rPr>
        <w:t xml:space="preserve">, в том числе в производстве рекламных материалов, путем публичной демонстрации и исполнения, воспроизведения через средства массовой информации, а также даю согласие, что все права на вышеуказанные материалы и объекты принадлежат </w:t>
      </w:r>
      <w:r>
        <w:rPr>
          <w:sz w:val="26"/>
          <w:szCs w:val="26"/>
          <w:lang w:eastAsia="ru-RU"/>
        </w:rPr>
        <w:t xml:space="preserve">ГБУ «Таткультресурсцентр»</w:t>
      </w:r>
      <w:r>
        <w:rPr>
          <w:sz w:val="26"/>
          <w:szCs w:val="26"/>
          <w:lang w:eastAsia="ru-RU"/>
        </w:rPr>
        <w:t xml:space="preserve"> без ограничения сроков на территории Российский Федерации, без выплаты гонораров, отчислений и платежей всех видов.</w:t>
      </w:r>
    </w:p>
    <w:p>
      <w:pPr>
        <w:widowControl/>
        <w:tabs>
          <w:tab w:val="left" w:pos="5812"/>
        </w:tabs>
        <w:spacing w:line="276" w:lineRule="auto"/>
        <w:jc w:val="both"/>
        <w:rPr>
          <w:sz w:val="26"/>
          <w:szCs w:val="26"/>
          <w:lang w:eastAsia="ru-RU"/>
        </w:rPr>
      </w:pPr>
    </w:p>
    <w:p>
      <w:pPr>
        <w:widowControl/>
        <w:tabs>
          <w:tab w:val="left" w:pos="5812"/>
        </w:tabs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«___» __________________ 202</w:t>
      </w:r>
      <w:r>
        <w:rPr>
          <w:sz w:val="26"/>
          <w:szCs w:val="26"/>
          <w:lang w:eastAsia="ru-RU"/>
        </w:rPr>
        <w:t xml:space="preserve">6</w:t>
      </w:r>
      <w:r>
        <w:rPr>
          <w:sz w:val="26"/>
          <w:szCs w:val="26"/>
          <w:lang w:eastAsia="ru-RU"/>
        </w:rPr>
        <w:t xml:space="preserve"> г.   </w:t>
      </w:r>
      <w:r>
        <w:rPr>
          <w:sz w:val="26"/>
          <w:szCs w:val="26"/>
          <w:lang w:eastAsia="ru-RU"/>
        </w:rPr>
        <w:t xml:space="preserve">              __________________ /______________________</w:t>
      </w:r>
    </w:p>
    <w:p>
      <w:pPr>
        <w:widowControl/>
        <w:contextualSpacing/>
        <w:rPr>
          <w:rFonts w:eastAsia="Calibri"/>
          <w:b/>
        </w:rPr>
      </w:pPr>
      <w:r>
        <w:rPr>
          <w:i/>
          <w:lang w:eastAsia="ru-RU"/>
        </w:rPr>
        <w:t xml:space="preserve">                                                                       </w:t>
      </w:r>
      <w:r>
        <w:rPr>
          <w:i/>
          <w:lang w:eastAsia="ru-RU"/>
        </w:rPr>
        <w:t xml:space="preserve">                      </w:t>
      </w:r>
      <w:r>
        <w:rPr>
          <w:i/>
          <w:lang w:eastAsia="ru-RU"/>
        </w:rPr>
        <w:t xml:space="preserve">                  </w:t>
      </w:r>
      <w:r>
        <w:rPr>
          <w:i/>
          <w:lang w:eastAsia="ru-RU"/>
        </w:rPr>
        <w:t xml:space="preserve"> Подпись</w:t>
      </w:r>
      <w:r>
        <w:rPr>
          <w:i/>
          <w:lang w:eastAsia="ru-RU"/>
        </w:rPr>
        <w:t xml:space="preserve">    </w:t>
      </w:r>
      <w:r>
        <w:rPr>
          <w:i/>
          <w:lang w:eastAsia="ru-RU"/>
        </w:rPr>
        <w:t xml:space="preserve">      </w:t>
      </w:r>
      <w:r>
        <w:rPr>
          <w:i/>
          <w:lang w:eastAsia="ru-RU"/>
        </w:rPr>
        <w:t xml:space="preserve">     Р</w:t>
      </w:r>
      <w:r>
        <w:rPr>
          <w:i/>
          <w:lang w:eastAsia="ru-RU"/>
        </w:rPr>
        <w:t xml:space="preserve">асшифровка подписи</w:t>
      </w:r>
    </w:p>
    <w:sectPr>
      <w:pgSz w:w="11900" w:h="16840"/>
      <w:pgMar w:top="520" w:right="850" w:bottom="580" w:left="566" w:header="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lvlText w:val="%1"/>
      <w:lvlJc w:val="left"/>
      <w:pPr>
        <w:ind w:left="14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8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140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1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140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2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40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7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34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9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40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5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5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140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140" w:hanging="5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9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4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4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 w:tplc="4DFC2168">
      <w:start w:val="1"/>
      <w:numFmt w:val="upperRoman"/>
      <w:lvlText w:val="%1."/>
      <w:lvlJc w:val="left"/>
      <w:pPr>
        <w:ind w:left="4250" w:hanging="2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6A2A8">
      <w:start w:val="1"/>
      <w:numFmt w:val="decimal"/>
      <w:lvlText w:val="%2."/>
      <w:lvlJc w:val="left"/>
      <w:pPr>
        <w:ind w:left="14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88A4A14">
      <w:numFmt w:val="bullet"/>
      <w:lvlText w:val="•"/>
      <w:lvlJc w:val="left"/>
      <w:pPr>
        <w:ind w:left="4967" w:hanging="281"/>
      </w:pPr>
      <w:rPr>
        <w:rFonts w:hint="default"/>
        <w:lang w:val="ru-RU" w:eastAsia="en-US" w:bidi="ar-SA"/>
      </w:rPr>
    </w:lvl>
    <w:lvl w:ilvl="3" w:tplc="524C8A90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4" w:tplc="1714D5AA"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5" w:tplc="68969A08">
      <w:numFmt w:val="bullet"/>
      <w:lvlText w:val="•"/>
      <w:lvlJc w:val="left"/>
      <w:pPr>
        <w:ind w:left="7091" w:hanging="281"/>
      </w:pPr>
      <w:rPr>
        <w:rFonts w:hint="default"/>
        <w:lang w:val="ru-RU" w:eastAsia="en-US" w:bidi="ar-SA"/>
      </w:rPr>
    </w:lvl>
    <w:lvl w:ilvl="6" w:tplc="B3F43576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7" w:tplc="48545682">
      <w:numFmt w:val="bullet"/>
      <w:lvlText w:val="•"/>
      <w:lvlJc w:val="left"/>
      <w:pPr>
        <w:ind w:left="8507" w:hanging="281"/>
      </w:pPr>
      <w:rPr>
        <w:rFonts w:hint="default"/>
        <w:lang w:val="ru-RU" w:eastAsia="en-US" w:bidi="ar-SA"/>
      </w:rPr>
    </w:lvl>
    <w:lvl w:ilvl="8" w:tplc="312CE0EA">
      <w:numFmt w:val="bullet"/>
      <w:lvlText w:val="•"/>
      <w:lvlJc w:val="left"/>
      <w:pPr>
        <w:ind w:left="9215" w:hanging="2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 w:tplc="CE82D7BA">
      <w:numFmt w:val="bullet"/>
      <w:lvlText w:val=""/>
      <w:lvlJc w:val="left"/>
      <w:pPr>
        <w:ind w:left="8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2A2BC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2" w:tplc="881279EC">
      <w:numFmt w:val="bullet"/>
      <w:lvlText w:val="•"/>
      <w:lvlJc w:val="left"/>
      <w:pPr>
        <w:ind w:left="2814" w:hanging="348"/>
      </w:pPr>
      <w:rPr>
        <w:rFonts w:hint="default"/>
        <w:lang w:val="ru-RU" w:eastAsia="en-US" w:bidi="ar-SA"/>
      </w:rPr>
    </w:lvl>
    <w:lvl w:ilvl="3" w:tplc="EDFA59DA">
      <w:numFmt w:val="bullet"/>
      <w:lvlText w:val="•"/>
      <w:lvlJc w:val="left"/>
      <w:pPr>
        <w:ind w:left="3791" w:hanging="348"/>
      </w:pPr>
      <w:rPr>
        <w:rFonts w:hint="default"/>
        <w:lang w:val="ru-RU" w:eastAsia="en-US" w:bidi="ar-SA"/>
      </w:rPr>
    </w:lvl>
    <w:lvl w:ilvl="4" w:tplc="7D3CD9F6">
      <w:numFmt w:val="bullet"/>
      <w:lvlText w:val="•"/>
      <w:lvlJc w:val="left"/>
      <w:pPr>
        <w:ind w:left="4768" w:hanging="348"/>
      </w:pPr>
      <w:rPr>
        <w:rFonts w:hint="default"/>
        <w:lang w:val="ru-RU" w:eastAsia="en-US" w:bidi="ar-SA"/>
      </w:rPr>
    </w:lvl>
    <w:lvl w:ilvl="5" w:tplc="44A85352">
      <w:numFmt w:val="bullet"/>
      <w:lvlText w:val="•"/>
      <w:lvlJc w:val="left"/>
      <w:pPr>
        <w:ind w:left="5745" w:hanging="348"/>
      </w:pPr>
      <w:rPr>
        <w:rFonts w:hint="default"/>
        <w:lang w:val="ru-RU" w:eastAsia="en-US" w:bidi="ar-SA"/>
      </w:rPr>
    </w:lvl>
    <w:lvl w:ilvl="6" w:tplc="07E41AF2">
      <w:numFmt w:val="bullet"/>
      <w:lvlText w:val="•"/>
      <w:lvlJc w:val="left"/>
      <w:pPr>
        <w:ind w:left="6722" w:hanging="348"/>
      </w:pPr>
      <w:rPr>
        <w:rFonts w:hint="default"/>
        <w:lang w:val="ru-RU" w:eastAsia="en-US" w:bidi="ar-SA"/>
      </w:rPr>
    </w:lvl>
    <w:lvl w:ilvl="7" w:tplc="1040D77C">
      <w:numFmt w:val="bullet"/>
      <w:lvlText w:val="•"/>
      <w:lvlJc w:val="left"/>
      <w:pPr>
        <w:ind w:left="7699" w:hanging="348"/>
      </w:pPr>
      <w:rPr>
        <w:rFonts w:hint="default"/>
        <w:lang w:val="ru-RU" w:eastAsia="en-US" w:bidi="ar-SA"/>
      </w:rPr>
    </w:lvl>
    <w:lvl w:ilvl="8" w:tplc="6D748C5E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lTrailSpace w:val="true"/>
    <w:shapeLayoutLikeWW8 w:val="true"/>
    <w:compatSetting w:name="compatibilityMode" w:uri="http://schemas.microsoft.com/office/word" w:val="14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styleId="TableParagraph" w:customStyle="1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Pr>
      <w:rFonts w:ascii="Times New Roman" w:hAnsi="Times New Roman" w:eastAsia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tatcultresurs.ru/" TargetMode="External"/><Relationship Id="rId10" Type="http://schemas.openxmlformats.org/officeDocument/2006/relationships/hyperlink" Target="mailto:nhp-dpi@yandex.ru" TargetMode="External"/><Relationship Id="rId11" Type="http://schemas.openxmlformats.org/officeDocument/2006/relationships/hyperlink" Target="https://tatcultresur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25587</Characters>
  <CharactersWithSpaces>30015</CharactersWithSpaces>
  <Company/>
  <DocSecurity>0</DocSecurity>
  <HyperlinksChanged>false</HyperlinksChanged>
  <Lines>213</Lines>
  <LinksUpToDate>false</LinksUpToDate>
  <Pages>1</Pages>
  <Paragraphs>60</Paragraphs>
  <ScaleCrop>false</ScaleCrop>
  <SharedDoc>false</SharedDoc>
  <Template>Normal</Template>
  <TotalTime>509</TotalTime>
  <Words>4488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TATCULT-0038</cp:lastModifiedBy>
  <cp:revision>17</cp:revision>
  <cp:lastPrinted>2025-11-21T10:45:00Z</cp:lastPrinted>
  <dcterms:created xsi:type="dcterms:W3CDTF">2025-11-21T08:17:00Z</dcterms:created>
  <dcterms:modified xsi:type="dcterms:W3CDTF">2026-04-29T14:41:00Z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iLovePDF</vt:lpwstr>
  </property>
</Properties>
</file>